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6F2D9" w14:textId="77777777" w:rsidR="00001A31" w:rsidRDefault="007A368A">
      <w:pPr>
        <w:spacing w:after="24"/>
        <w:rPr>
          <w:b/>
          <w:sz w:val="24"/>
        </w:rPr>
      </w:pPr>
      <w:r>
        <w:rPr>
          <w:b/>
          <w:sz w:val="24"/>
        </w:rPr>
        <w:t xml:space="preserve"> </w:t>
      </w:r>
    </w:p>
    <w:tbl>
      <w:tblPr>
        <w:tblStyle w:val="TableGrid0"/>
        <w:tblpPr w:leftFromText="180" w:rightFromText="180" w:vertAnchor="page" w:horzAnchor="page" w:tblpX="676" w:tblpY="2836"/>
        <w:tblW w:w="10446" w:type="dxa"/>
        <w:tblLayout w:type="fixed"/>
        <w:tblLook w:val="04A0" w:firstRow="1" w:lastRow="0" w:firstColumn="1" w:lastColumn="0" w:noHBand="0" w:noVBand="1"/>
      </w:tblPr>
      <w:tblGrid>
        <w:gridCol w:w="1264"/>
        <w:gridCol w:w="1003"/>
        <w:gridCol w:w="940"/>
        <w:gridCol w:w="1660"/>
        <w:gridCol w:w="1268"/>
        <w:gridCol w:w="1003"/>
        <w:gridCol w:w="1740"/>
        <w:gridCol w:w="1568"/>
      </w:tblGrid>
      <w:tr w:rsidR="00001A31" w14:paraId="304F1BD5" w14:textId="77777777" w:rsidTr="00A06814">
        <w:tc>
          <w:tcPr>
            <w:tcW w:w="1264" w:type="dxa"/>
          </w:tcPr>
          <w:p w14:paraId="5C672D6C" w14:textId="77777777" w:rsidR="00001A31" w:rsidRDefault="00001A31" w:rsidP="00001A31">
            <w:pPr>
              <w:spacing w:after="24"/>
              <w:rPr>
                <w:b/>
                <w:sz w:val="24"/>
              </w:rPr>
            </w:pPr>
            <w:r>
              <w:rPr>
                <w:b/>
                <w:sz w:val="24"/>
              </w:rPr>
              <w:t>Attendee</w:t>
            </w:r>
          </w:p>
        </w:tc>
        <w:tc>
          <w:tcPr>
            <w:tcW w:w="1003" w:type="dxa"/>
          </w:tcPr>
          <w:p w14:paraId="7D467F24" w14:textId="77777777" w:rsidR="00001A31" w:rsidRDefault="00001A31" w:rsidP="00001A31">
            <w:pPr>
              <w:spacing w:after="24"/>
              <w:rPr>
                <w:b/>
                <w:sz w:val="24"/>
              </w:rPr>
            </w:pPr>
            <w:r>
              <w:rPr>
                <w:b/>
                <w:sz w:val="24"/>
              </w:rPr>
              <w:t>Initials</w:t>
            </w:r>
          </w:p>
        </w:tc>
        <w:tc>
          <w:tcPr>
            <w:tcW w:w="940" w:type="dxa"/>
          </w:tcPr>
          <w:p w14:paraId="14889266" w14:textId="77777777" w:rsidR="00001A31" w:rsidRDefault="00001A31" w:rsidP="00001A31">
            <w:pPr>
              <w:spacing w:after="24"/>
              <w:rPr>
                <w:b/>
                <w:sz w:val="24"/>
              </w:rPr>
            </w:pPr>
          </w:p>
        </w:tc>
        <w:tc>
          <w:tcPr>
            <w:tcW w:w="1660" w:type="dxa"/>
          </w:tcPr>
          <w:p w14:paraId="56651285" w14:textId="77777777" w:rsidR="00001A31" w:rsidRDefault="00001A31" w:rsidP="00001A31">
            <w:pPr>
              <w:spacing w:after="24"/>
              <w:rPr>
                <w:b/>
                <w:sz w:val="24"/>
              </w:rPr>
            </w:pPr>
            <w:r>
              <w:rPr>
                <w:b/>
                <w:sz w:val="24"/>
              </w:rPr>
              <w:t>Arrival / Departure</w:t>
            </w:r>
          </w:p>
        </w:tc>
        <w:tc>
          <w:tcPr>
            <w:tcW w:w="1268" w:type="dxa"/>
          </w:tcPr>
          <w:p w14:paraId="7E844C62" w14:textId="77777777" w:rsidR="00001A31" w:rsidRDefault="00001A31" w:rsidP="00001A31">
            <w:pPr>
              <w:spacing w:after="24"/>
              <w:rPr>
                <w:b/>
                <w:sz w:val="24"/>
              </w:rPr>
            </w:pPr>
            <w:r>
              <w:rPr>
                <w:b/>
                <w:sz w:val="24"/>
              </w:rPr>
              <w:t>Attendee</w:t>
            </w:r>
          </w:p>
        </w:tc>
        <w:tc>
          <w:tcPr>
            <w:tcW w:w="1003" w:type="dxa"/>
          </w:tcPr>
          <w:p w14:paraId="3473442A" w14:textId="77777777" w:rsidR="00001A31" w:rsidRDefault="00001A31" w:rsidP="00001A31">
            <w:pPr>
              <w:spacing w:after="24"/>
              <w:rPr>
                <w:b/>
                <w:sz w:val="24"/>
              </w:rPr>
            </w:pPr>
            <w:r>
              <w:rPr>
                <w:b/>
                <w:sz w:val="24"/>
              </w:rPr>
              <w:t>Initials</w:t>
            </w:r>
          </w:p>
        </w:tc>
        <w:tc>
          <w:tcPr>
            <w:tcW w:w="1740" w:type="dxa"/>
          </w:tcPr>
          <w:p w14:paraId="450ABCC6" w14:textId="77777777" w:rsidR="00001A31" w:rsidRDefault="00001A31" w:rsidP="00001A31">
            <w:pPr>
              <w:spacing w:after="24"/>
              <w:rPr>
                <w:b/>
                <w:sz w:val="24"/>
              </w:rPr>
            </w:pPr>
          </w:p>
        </w:tc>
        <w:tc>
          <w:tcPr>
            <w:tcW w:w="1568" w:type="dxa"/>
          </w:tcPr>
          <w:p w14:paraId="47F8D6A4" w14:textId="77777777" w:rsidR="00001A31" w:rsidRDefault="00001A31" w:rsidP="00001A31">
            <w:pPr>
              <w:spacing w:after="24"/>
              <w:rPr>
                <w:b/>
                <w:sz w:val="24"/>
              </w:rPr>
            </w:pPr>
            <w:r>
              <w:rPr>
                <w:b/>
                <w:sz w:val="24"/>
              </w:rPr>
              <w:t>Arrival / Departure</w:t>
            </w:r>
          </w:p>
        </w:tc>
      </w:tr>
      <w:tr w:rsidR="00001A31" w14:paraId="64D0ED09" w14:textId="77777777" w:rsidTr="00A06814">
        <w:tc>
          <w:tcPr>
            <w:tcW w:w="1264" w:type="dxa"/>
          </w:tcPr>
          <w:p w14:paraId="65EB9471" w14:textId="6D07D91E" w:rsidR="00001A31" w:rsidRDefault="00B051E1" w:rsidP="00001A31">
            <w:pPr>
              <w:spacing w:after="24"/>
              <w:rPr>
                <w:b/>
                <w:sz w:val="24"/>
              </w:rPr>
            </w:pPr>
            <w:r>
              <w:rPr>
                <w:b/>
                <w:sz w:val="24"/>
              </w:rPr>
              <w:t>Elaine Penfold</w:t>
            </w:r>
          </w:p>
        </w:tc>
        <w:tc>
          <w:tcPr>
            <w:tcW w:w="1003" w:type="dxa"/>
          </w:tcPr>
          <w:p w14:paraId="19AA99A1" w14:textId="4A787E87" w:rsidR="00001A31" w:rsidRDefault="00B051E1" w:rsidP="00001A31">
            <w:pPr>
              <w:spacing w:after="24"/>
              <w:rPr>
                <w:b/>
                <w:sz w:val="24"/>
              </w:rPr>
            </w:pPr>
            <w:r>
              <w:rPr>
                <w:b/>
                <w:sz w:val="24"/>
              </w:rPr>
              <w:t>EP</w:t>
            </w:r>
          </w:p>
        </w:tc>
        <w:tc>
          <w:tcPr>
            <w:tcW w:w="940" w:type="dxa"/>
          </w:tcPr>
          <w:p w14:paraId="40D48284" w14:textId="6A07DCB6" w:rsidR="00001A31" w:rsidRDefault="00B051E1" w:rsidP="00001A31">
            <w:pPr>
              <w:spacing w:after="24"/>
              <w:rPr>
                <w:b/>
                <w:sz w:val="24"/>
              </w:rPr>
            </w:pPr>
            <w:r>
              <w:rPr>
                <w:b/>
                <w:sz w:val="24"/>
              </w:rPr>
              <w:t>Parent/Chair</w:t>
            </w:r>
          </w:p>
        </w:tc>
        <w:tc>
          <w:tcPr>
            <w:tcW w:w="1660" w:type="dxa"/>
          </w:tcPr>
          <w:p w14:paraId="339FD14E" w14:textId="652ACB51" w:rsidR="00001A31" w:rsidRDefault="00910C05" w:rsidP="00001A31">
            <w:pPr>
              <w:spacing w:after="24"/>
              <w:rPr>
                <w:b/>
                <w:sz w:val="24"/>
              </w:rPr>
            </w:pPr>
            <w:r>
              <w:rPr>
                <w:b/>
                <w:sz w:val="24"/>
              </w:rPr>
              <w:t>16:55/</w:t>
            </w:r>
            <w:r w:rsidR="00A06814">
              <w:rPr>
                <w:b/>
                <w:sz w:val="24"/>
              </w:rPr>
              <w:t>19:45</w:t>
            </w:r>
          </w:p>
        </w:tc>
        <w:tc>
          <w:tcPr>
            <w:tcW w:w="1268" w:type="dxa"/>
          </w:tcPr>
          <w:p w14:paraId="152D5E87" w14:textId="48124919" w:rsidR="00001A31" w:rsidRDefault="00B051E1" w:rsidP="00001A31">
            <w:pPr>
              <w:spacing w:after="24"/>
              <w:rPr>
                <w:b/>
                <w:sz w:val="24"/>
              </w:rPr>
            </w:pPr>
            <w:r>
              <w:rPr>
                <w:b/>
                <w:sz w:val="24"/>
              </w:rPr>
              <w:t>Sam Barham</w:t>
            </w:r>
          </w:p>
        </w:tc>
        <w:tc>
          <w:tcPr>
            <w:tcW w:w="1003" w:type="dxa"/>
          </w:tcPr>
          <w:p w14:paraId="08901592" w14:textId="223AD2CD" w:rsidR="00001A31" w:rsidRDefault="00B051E1" w:rsidP="00001A31">
            <w:pPr>
              <w:spacing w:after="24"/>
              <w:rPr>
                <w:b/>
                <w:sz w:val="24"/>
              </w:rPr>
            </w:pPr>
            <w:r>
              <w:rPr>
                <w:b/>
                <w:sz w:val="24"/>
              </w:rPr>
              <w:t>SJB</w:t>
            </w:r>
          </w:p>
        </w:tc>
        <w:tc>
          <w:tcPr>
            <w:tcW w:w="1740" w:type="dxa"/>
          </w:tcPr>
          <w:p w14:paraId="1A98422E" w14:textId="4D461DBB" w:rsidR="00001A31" w:rsidRDefault="00B051E1" w:rsidP="00001A31">
            <w:pPr>
              <w:spacing w:after="24"/>
              <w:rPr>
                <w:b/>
                <w:sz w:val="24"/>
              </w:rPr>
            </w:pPr>
            <w:r>
              <w:rPr>
                <w:b/>
                <w:sz w:val="24"/>
              </w:rPr>
              <w:t>Headteacher</w:t>
            </w:r>
          </w:p>
        </w:tc>
        <w:tc>
          <w:tcPr>
            <w:tcW w:w="1568" w:type="dxa"/>
          </w:tcPr>
          <w:p w14:paraId="5E2FA4C4" w14:textId="21C1A178" w:rsidR="00001A31" w:rsidRDefault="00A06814" w:rsidP="00001A31">
            <w:pPr>
              <w:spacing w:after="24"/>
              <w:rPr>
                <w:b/>
                <w:sz w:val="24"/>
              </w:rPr>
            </w:pPr>
            <w:r>
              <w:rPr>
                <w:b/>
                <w:sz w:val="24"/>
              </w:rPr>
              <w:t>16:56/19:45</w:t>
            </w:r>
          </w:p>
        </w:tc>
      </w:tr>
      <w:tr w:rsidR="00001A31" w14:paraId="25F68C92" w14:textId="77777777" w:rsidTr="00A06814">
        <w:tc>
          <w:tcPr>
            <w:tcW w:w="1264" w:type="dxa"/>
          </w:tcPr>
          <w:p w14:paraId="3E225972" w14:textId="5F82CA87" w:rsidR="00001A31" w:rsidRDefault="00B051E1" w:rsidP="00001A31">
            <w:pPr>
              <w:spacing w:after="24"/>
              <w:rPr>
                <w:b/>
                <w:sz w:val="24"/>
              </w:rPr>
            </w:pPr>
            <w:r>
              <w:rPr>
                <w:b/>
                <w:sz w:val="24"/>
              </w:rPr>
              <w:t>Peter How</w:t>
            </w:r>
          </w:p>
        </w:tc>
        <w:tc>
          <w:tcPr>
            <w:tcW w:w="1003" w:type="dxa"/>
          </w:tcPr>
          <w:p w14:paraId="46CE48D3" w14:textId="23F77704" w:rsidR="00001A31" w:rsidRDefault="00B051E1" w:rsidP="00001A31">
            <w:pPr>
              <w:spacing w:after="24"/>
              <w:rPr>
                <w:b/>
                <w:sz w:val="24"/>
              </w:rPr>
            </w:pPr>
            <w:r>
              <w:rPr>
                <w:b/>
                <w:sz w:val="24"/>
              </w:rPr>
              <w:t>PH</w:t>
            </w:r>
          </w:p>
        </w:tc>
        <w:tc>
          <w:tcPr>
            <w:tcW w:w="940" w:type="dxa"/>
          </w:tcPr>
          <w:p w14:paraId="72CC9B65" w14:textId="25FE5C27" w:rsidR="00001A31" w:rsidRDefault="00B051E1" w:rsidP="00001A31">
            <w:pPr>
              <w:spacing w:after="24"/>
              <w:rPr>
                <w:b/>
                <w:sz w:val="24"/>
              </w:rPr>
            </w:pPr>
            <w:r>
              <w:rPr>
                <w:b/>
                <w:sz w:val="24"/>
              </w:rPr>
              <w:t>LEA</w:t>
            </w:r>
          </w:p>
        </w:tc>
        <w:tc>
          <w:tcPr>
            <w:tcW w:w="1660" w:type="dxa"/>
          </w:tcPr>
          <w:p w14:paraId="2E725C3E" w14:textId="7636044E" w:rsidR="00001A31" w:rsidRDefault="00A06814" w:rsidP="00001A31">
            <w:pPr>
              <w:spacing w:after="24"/>
              <w:rPr>
                <w:b/>
                <w:sz w:val="24"/>
              </w:rPr>
            </w:pPr>
            <w:r>
              <w:rPr>
                <w:b/>
                <w:sz w:val="24"/>
              </w:rPr>
              <w:t>17:03/19:45</w:t>
            </w:r>
          </w:p>
        </w:tc>
        <w:tc>
          <w:tcPr>
            <w:tcW w:w="1268" w:type="dxa"/>
          </w:tcPr>
          <w:p w14:paraId="74497563" w14:textId="566184D7" w:rsidR="00001A31" w:rsidRDefault="00B051E1" w:rsidP="00001A31">
            <w:pPr>
              <w:spacing w:after="24"/>
              <w:rPr>
                <w:b/>
                <w:sz w:val="24"/>
              </w:rPr>
            </w:pPr>
            <w:r>
              <w:rPr>
                <w:b/>
                <w:sz w:val="24"/>
              </w:rPr>
              <w:t>Hayley Hardy</w:t>
            </w:r>
          </w:p>
        </w:tc>
        <w:tc>
          <w:tcPr>
            <w:tcW w:w="1003" w:type="dxa"/>
          </w:tcPr>
          <w:p w14:paraId="41294004" w14:textId="775D2F1E" w:rsidR="00001A31" w:rsidRDefault="00B051E1" w:rsidP="00001A31">
            <w:pPr>
              <w:spacing w:after="24"/>
              <w:rPr>
                <w:b/>
                <w:sz w:val="24"/>
              </w:rPr>
            </w:pPr>
            <w:r>
              <w:rPr>
                <w:b/>
                <w:sz w:val="24"/>
              </w:rPr>
              <w:t>HH</w:t>
            </w:r>
          </w:p>
        </w:tc>
        <w:tc>
          <w:tcPr>
            <w:tcW w:w="1740" w:type="dxa"/>
          </w:tcPr>
          <w:p w14:paraId="6689A667" w14:textId="63797A92" w:rsidR="00001A31" w:rsidRDefault="00B051E1" w:rsidP="00001A31">
            <w:pPr>
              <w:spacing w:after="24"/>
              <w:rPr>
                <w:b/>
                <w:sz w:val="24"/>
              </w:rPr>
            </w:pPr>
            <w:r>
              <w:rPr>
                <w:b/>
                <w:sz w:val="24"/>
              </w:rPr>
              <w:t>Parent</w:t>
            </w:r>
          </w:p>
        </w:tc>
        <w:tc>
          <w:tcPr>
            <w:tcW w:w="1568" w:type="dxa"/>
          </w:tcPr>
          <w:p w14:paraId="49C1AC29" w14:textId="38660A8B" w:rsidR="00001A31" w:rsidRDefault="00A06814" w:rsidP="00001A31">
            <w:pPr>
              <w:spacing w:after="24"/>
              <w:rPr>
                <w:b/>
                <w:sz w:val="24"/>
              </w:rPr>
            </w:pPr>
            <w:r>
              <w:rPr>
                <w:b/>
                <w:sz w:val="24"/>
              </w:rPr>
              <w:t>16:57/19:45</w:t>
            </w:r>
          </w:p>
        </w:tc>
      </w:tr>
      <w:tr w:rsidR="00001A31" w14:paraId="10D8BBC7" w14:textId="77777777" w:rsidTr="00A06814">
        <w:tc>
          <w:tcPr>
            <w:tcW w:w="1264" w:type="dxa"/>
          </w:tcPr>
          <w:p w14:paraId="7E7B7130" w14:textId="686D449E" w:rsidR="00001A31" w:rsidRDefault="00B051E1" w:rsidP="00001A31">
            <w:pPr>
              <w:spacing w:after="24"/>
              <w:rPr>
                <w:b/>
                <w:sz w:val="24"/>
              </w:rPr>
            </w:pPr>
            <w:r>
              <w:rPr>
                <w:b/>
                <w:sz w:val="24"/>
              </w:rPr>
              <w:t>Ben Mitchell</w:t>
            </w:r>
          </w:p>
        </w:tc>
        <w:tc>
          <w:tcPr>
            <w:tcW w:w="1003" w:type="dxa"/>
          </w:tcPr>
          <w:p w14:paraId="60B22876" w14:textId="4C099ACD" w:rsidR="00001A31" w:rsidRDefault="00B051E1" w:rsidP="00001A31">
            <w:pPr>
              <w:spacing w:after="24"/>
              <w:rPr>
                <w:b/>
                <w:sz w:val="24"/>
              </w:rPr>
            </w:pPr>
            <w:r>
              <w:rPr>
                <w:b/>
                <w:sz w:val="24"/>
              </w:rPr>
              <w:t>BM</w:t>
            </w:r>
          </w:p>
        </w:tc>
        <w:tc>
          <w:tcPr>
            <w:tcW w:w="940" w:type="dxa"/>
          </w:tcPr>
          <w:p w14:paraId="2DC7119B" w14:textId="4093E3C0" w:rsidR="00001A31" w:rsidRDefault="00B051E1" w:rsidP="00001A31">
            <w:pPr>
              <w:spacing w:after="24"/>
              <w:rPr>
                <w:b/>
                <w:sz w:val="24"/>
              </w:rPr>
            </w:pPr>
            <w:r>
              <w:rPr>
                <w:b/>
                <w:sz w:val="24"/>
              </w:rPr>
              <w:t>Co-opted</w:t>
            </w:r>
          </w:p>
        </w:tc>
        <w:tc>
          <w:tcPr>
            <w:tcW w:w="1660" w:type="dxa"/>
          </w:tcPr>
          <w:p w14:paraId="48FB3FE0" w14:textId="279C95A4" w:rsidR="00001A31" w:rsidRDefault="00A06814" w:rsidP="00001A31">
            <w:pPr>
              <w:spacing w:after="24"/>
              <w:rPr>
                <w:b/>
                <w:sz w:val="24"/>
              </w:rPr>
            </w:pPr>
            <w:r>
              <w:rPr>
                <w:b/>
                <w:sz w:val="24"/>
              </w:rPr>
              <w:t>1</w:t>
            </w:r>
            <w:r w:rsidR="00B4596B">
              <w:rPr>
                <w:b/>
                <w:sz w:val="24"/>
              </w:rPr>
              <w:t>7</w:t>
            </w:r>
            <w:r>
              <w:rPr>
                <w:b/>
                <w:sz w:val="24"/>
              </w:rPr>
              <w:t>:59/19:45</w:t>
            </w:r>
          </w:p>
        </w:tc>
        <w:tc>
          <w:tcPr>
            <w:tcW w:w="1268" w:type="dxa"/>
          </w:tcPr>
          <w:p w14:paraId="69CE42AC" w14:textId="252C7223" w:rsidR="00001A31" w:rsidRDefault="00B051E1" w:rsidP="00001A31">
            <w:pPr>
              <w:spacing w:after="24"/>
              <w:rPr>
                <w:b/>
                <w:sz w:val="24"/>
              </w:rPr>
            </w:pPr>
            <w:r>
              <w:rPr>
                <w:b/>
                <w:sz w:val="24"/>
              </w:rPr>
              <w:t>Lorraine Ovey</w:t>
            </w:r>
          </w:p>
        </w:tc>
        <w:tc>
          <w:tcPr>
            <w:tcW w:w="1003" w:type="dxa"/>
          </w:tcPr>
          <w:p w14:paraId="28E0B992" w14:textId="36D3164F" w:rsidR="00001A31" w:rsidRDefault="00B051E1" w:rsidP="00001A31">
            <w:pPr>
              <w:spacing w:after="24"/>
              <w:rPr>
                <w:b/>
                <w:sz w:val="24"/>
              </w:rPr>
            </w:pPr>
            <w:r>
              <w:rPr>
                <w:b/>
                <w:sz w:val="24"/>
              </w:rPr>
              <w:t>LO</w:t>
            </w:r>
          </w:p>
        </w:tc>
        <w:tc>
          <w:tcPr>
            <w:tcW w:w="1740" w:type="dxa"/>
          </w:tcPr>
          <w:p w14:paraId="503BDDE5" w14:textId="67EEE1B1" w:rsidR="00001A31" w:rsidRDefault="00B051E1" w:rsidP="00001A31">
            <w:pPr>
              <w:spacing w:after="24"/>
              <w:rPr>
                <w:b/>
                <w:sz w:val="24"/>
              </w:rPr>
            </w:pPr>
            <w:r>
              <w:rPr>
                <w:b/>
                <w:sz w:val="24"/>
              </w:rPr>
              <w:t>Staff</w:t>
            </w:r>
          </w:p>
        </w:tc>
        <w:tc>
          <w:tcPr>
            <w:tcW w:w="1568" w:type="dxa"/>
          </w:tcPr>
          <w:p w14:paraId="1C81E1A5" w14:textId="77777777" w:rsidR="00001A31" w:rsidRDefault="00A06814" w:rsidP="00001A31">
            <w:pPr>
              <w:spacing w:after="24"/>
              <w:rPr>
                <w:b/>
                <w:sz w:val="24"/>
              </w:rPr>
            </w:pPr>
            <w:r>
              <w:rPr>
                <w:b/>
                <w:sz w:val="24"/>
              </w:rPr>
              <w:t xml:space="preserve">16:59/18:28 </w:t>
            </w:r>
          </w:p>
          <w:p w14:paraId="23BC7B73" w14:textId="0CE24D26" w:rsidR="00A06814" w:rsidRDefault="00A06814" w:rsidP="00001A31">
            <w:pPr>
              <w:spacing w:after="24"/>
              <w:rPr>
                <w:b/>
                <w:sz w:val="24"/>
              </w:rPr>
            </w:pPr>
            <w:r>
              <w:rPr>
                <w:b/>
                <w:sz w:val="24"/>
              </w:rPr>
              <w:t>18:30/19:28</w:t>
            </w:r>
          </w:p>
        </w:tc>
      </w:tr>
      <w:tr w:rsidR="00001A31" w14:paraId="334EBD19" w14:textId="77777777" w:rsidTr="00A06814">
        <w:tc>
          <w:tcPr>
            <w:tcW w:w="1264" w:type="dxa"/>
          </w:tcPr>
          <w:p w14:paraId="65A88254" w14:textId="3ABA4B46" w:rsidR="00001A31" w:rsidRDefault="00B051E1" w:rsidP="00001A31">
            <w:pPr>
              <w:spacing w:after="24"/>
              <w:rPr>
                <w:b/>
                <w:sz w:val="24"/>
              </w:rPr>
            </w:pPr>
            <w:r>
              <w:rPr>
                <w:b/>
                <w:sz w:val="24"/>
              </w:rPr>
              <w:t>Stacey Slade</w:t>
            </w:r>
          </w:p>
        </w:tc>
        <w:tc>
          <w:tcPr>
            <w:tcW w:w="1003" w:type="dxa"/>
          </w:tcPr>
          <w:p w14:paraId="0C9CC3D5" w14:textId="02AFB74C" w:rsidR="00001A31" w:rsidRDefault="00B051E1" w:rsidP="00001A31">
            <w:pPr>
              <w:spacing w:after="24"/>
              <w:rPr>
                <w:b/>
                <w:sz w:val="24"/>
              </w:rPr>
            </w:pPr>
            <w:r>
              <w:rPr>
                <w:b/>
                <w:sz w:val="24"/>
              </w:rPr>
              <w:t>SS</w:t>
            </w:r>
          </w:p>
        </w:tc>
        <w:tc>
          <w:tcPr>
            <w:tcW w:w="940" w:type="dxa"/>
          </w:tcPr>
          <w:p w14:paraId="75118AC2" w14:textId="30ADFBFF" w:rsidR="00001A31" w:rsidRDefault="00B051E1" w:rsidP="00001A31">
            <w:pPr>
              <w:spacing w:after="24"/>
              <w:rPr>
                <w:b/>
                <w:sz w:val="24"/>
              </w:rPr>
            </w:pPr>
            <w:r>
              <w:rPr>
                <w:b/>
                <w:sz w:val="24"/>
              </w:rPr>
              <w:t>Parent</w:t>
            </w:r>
          </w:p>
        </w:tc>
        <w:tc>
          <w:tcPr>
            <w:tcW w:w="1660" w:type="dxa"/>
          </w:tcPr>
          <w:p w14:paraId="3D052026" w14:textId="6809ECEB" w:rsidR="00001A31" w:rsidRDefault="00A06814" w:rsidP="00001A31">
            <w:pPr>
              <w:spacing w:after="24"/>
              <w:rPr>
                <w:b/>
                <w:sz w:val="24"/>
              </w:rPr>
            </w:pPr>
            <w:r>
              <w:rPr>
                <w:b/>
                <w:sz w:val="24"/>
              </w:rPr>
              <w:t>17:03/19:45</w:t>
            </w:r>
          </w:p>
        </w:tc>
        <w:tc>
          <w:tcPr>
            <w:tcW w:w="1268" w:type="dxa"/>
          </w:tcPr>
          <w:p w14:paraId="08AF2C66" w14:textId="4FB3AF99" w:rsidR="00001A31" w:rsidRDefault="00B051E1" w:rsidP="00001A31">
            <w:pPr>
              <w:spacing w:after="24"/>
              <w:rPr>
                <w:b/>
                <w:sz w:val="24"/>
              </w:rPr>
            </w:pPr>
            <w:r>
              <w:rPr>
                <w:b/>
                <w:sz w:val="24"/>
              </w:rPr>
              <w:t>Alison Rubenchik</w:t>
            </w:r>
          </w:p>
        </w:tc>
        <w:tc>
          <w:tcPr>
            <w:tcW w:w="1003" w:type="dxa"/>
          </w:tcPr>
          <w:p w14:paraId="4346E952" w14:textId="14804C50" w:rsidR="00001A31" w:rsidRDefault="00B051E1" w:rsidP="00001A31">
            <w:pPr>
              <w:spacing w:after="24"/>
              <w:rPr>
                <w:b/>
                <w:sz w:val="24"/>
              </w:rPr>
            </w:pPr>
            <w:r>
              <w:rPr>
                <w:b/>
                <w:sz w:val="24"/>
              </w:rPr>
              <w:t>AR</w:t>
            </w:r>
          </w:p>
        </w:tc>
        <w:tc>
          <w:tcPr>
            <w:tcW w:w="1740" w:type="dxa"/>
          </w:tcPr>
          <w:p w14:paraId="1271C556" w14:textId="1F459F89" w:rsidR="00001A31" w:rsidRDefault="00B051E1" w:rsidP="00001A31">
            <w:pPr>
              <w:spacing w:after="24"/>
              <w:rPr>
                <w:b/>
                <w:sz w:val="24"/>
              </w:rPr>
            </w:pPr>
            <w:r>
              <w:rPr>
                <w:b/>
                <w:sz w:val="24"/>
              </w:rPr>
              <w:t>School Business Manager</w:t>
            </w:r>
          </w:p>
        </w:tc>
        <w:tc>
          <w:tcPr>
            <w:tcW w:w="1568" w:type="dxa"/>
          </w:tcPr>
          <w:p w14:paraId="31AC1FDA" w14:textId="0D2BE163" w:rsidR="00001A31" w:rsidRDefault="00A06814" w:rsidP="00001A31">
            <w:pPr>
              <w:spacing w:after="24"/>
              <w:rPr>
                <w:b/>
                <w:sz w:val="24"/>
              </w:rPr>
            </w:pPr>
            <w:r>
              <w:rPr>
                <w:b/>
                <w:sz w:val="24"/>
              </w:rPr>
              <w:t>17:32/18:15</w:t>
            </w:r>
          </w:p>
        </w:tc>
      </w:tr>
      <w:tr w:rsidR="00001A31" w14:paraId="2A387BD1" w14:textId="77777777" w:rsidTr="00A06814">
        <w:tc>
          <w:tcPr>
            <w:tcW w:w="1264" w:type="dxa"/>
          </w:tcPr>
          <w:p w14:paraId="6EB925D2" w14:textId="77777777" w:rsidR="00001A31" w:rsidRDefault="00001A31" w:rsidP="00001A31">
            <w:pPr>
              <w:spacing w:after="24"/>
              <w:rPr>
                <w:b/>
                <w:sz w:val="24"/>
              </w:rPr>
            </w:pPr>
          </w:p>
        </w:tc>
        <w:tc>
          <w:tcPr>
            <w:tcW w:w="1003" w:type="dxa"/>
          </w:tcPr>
          <w:p w14:paraId="4FECDCE7" w14:textId="77777777" w:rsidR="00001A31" w:rsidRDefault="00001A31" w:rsidP="00001A31">
            <w:pPr>
              <w:spacing w:after="24"/>
              <w:rPr>
                <w:b/>
                <w:sz w:val="24"/>
              </w:rPr>
            </w:pPr>
          </w:p>
        </w:tc>
        <w:tc>
          <w:tcPr>
            <w:tcW w:w="940" w:type="dxa"/>
          </w:tcPr>
          <w:p w14:paraId="4CE36E3F" w14:textId="77777777" w:rsidR="00001A31" w:rsidRDefault="00001A31" w:rsidP="00001A31">
            <w:pPr>
              <w:spacing w:after="24"/>
              <w:rPr>
                <w:b/>
                <w:sz w:val="24"/>
              </w:rPr>
            </w:pPr>
          </w:p>
        </w:tc>
        <w:tc>
          <w:tcPr>
            <w:tcW w:w="1660" w:type="dxa"/>
          </w:tcPr>
          <w:p w14:paraId="4C09490B" w14:textId="77777777" w:rsidR="00001A31" w:rsidRDefault="00001A31" w:rsidP="00001A31">
            <w:pPr>
              <w:spacing w:after="24"/>
              <w:rPr>
                <w:b/>
                <w:sz w:val="24"/>
              </w:rPr>
            </w:pPr>
          </w:p>
        </w:tc>
        <w:tc>
          <w:tcPr>
            <w:tcW w:w="1268" w:type="dxa"/>
          </w:tcPr>
          <w:p w14:paraId="1B4402E4" w14:textId="37EB9FEE" w:rsidR="00001A31" w:rsidRDefault="00B051E1" w:rsidP="00001A31">
            <w:pPr>
              <w:spacing w:after="24"/>
              <w:rPr>
                <w:b/>
                <w:sz w:val="24"/>
              </w:rPr>
            </w:pPr>
            <w:r>
              <w:rPr>
                <w:b/>
                <w:sz w:val="24"/>
              </w:rPr>
              <w:t>Tamsin Winter</w:t>
            </w:r>
          </w:p>
        </w:tc>
        <w:tc>
          <w:tcPr>
            <w:tcW w:w="1003" w:type="dxa"/>
          </w:tcPr>
          <w:p w14:paraId="1B2F9AC7" w14:textId="2CFB036A" w:rsidR="00001A31" w:rsidRDefault="00B051E1" w:rsidP="00001A31">
            <w:pPr>
              <w:spacing w:after="24"/>
              <w:rPr>
                <w:b/>
                <w:sz w:val="24"/>
              </w:rPr>
            </w:pPr>
            <w:r>
              <w:rPr>
                <w:b/>
                <w:sz w:val="24"/>
              </w:rPr>
              <w:t>TW</w:t>
            </w:r>
          </w:p>
        </w:tc>
        <w:tc>
          <w:tcPr>
            <w:tcW w:w="1740" w:type="dxa"/>
          </w:tcPr>
          <w:p w14:paraId="2963E47C" w14:textId="77777777" w:rsidR="00001A31" w:rsidRDefault="00B051E1" w:rsidP="00001A31">
            <w:pPr>
              <w:spacing w:after="24"/>
              <w:rPr>
                <w:b/>
                <w:sz w:val="24"/>
              </w:rPr>
            </w:pPr>
            <w:r>
              <w:rPr>
                <w:b/>
                <w:sz w:val="24"/>
              </w:rPr>
              <w:t>Assistant Headteacher</w:t>
            </w:r>
          </w:p>
          <w:p w14:paraId="0C5195BE" w14:textId="48F71805" w:rsidR="00B051E1" w:rsidRDefault="00B051E1" w:rsidP="00001A31">
            <w:pPr>
              <w:spacing w:after="24"/>
              <w:rPr>
                <w:b/>
                <w:sz w:val="24"/>
              </w:rPr>
            </w:pPr>
            <w:r>
              <w:rPr>
                <w:b/>
                <w:sz w:val="24"/>
              </w:rPr>
              <w:t>KS4 and Accreditation</w:t>
            </w:r>
          </w:p>
        </w:tc>
        <w:tc>
          <w:tcPr>
            <w:tcW w:w="1568" w:type="dxa"/>
          </w:tcPr>
          <w:p w14:paraId="30EA5E82" w14:textId="5F690EF0" w:rsidR="00001A31" w:rsidRDefault="00A06814" w:rsidP="00001A31">
            <w:pPr>
              <w:spacing w:after="24"/>
              <w:rPr>
                <w:b/>
                <w:sz w:val="24"/>
              </w:rPr>
            </w:pPr>
            <w:r>
              <w:rPr>
                <w:b/>
                <w:sz w:val="24"/>
              </w:rPr>
              <w:t>17:03/17:34</w:t>
            </w:r>
          </w:p>
        </w:tc>
      </w:tr>
      <w:tr w:rsidR="00B051E1" w14:paraId="75D64C9D" w14:textId="77777777" w:rsidTr="00A06814">
        <w:tc>
          <w:tcPr>
            <w:tcW w:w="1264" w:type="dxa"/>
          </w:tcPr>
          <w:p w14:paraId="0F2E9726" w14:textId="77777777" w:rsidR="00B051E1" w:rsidRDefault="00B051E1" w:rsidP="00001A31">
            <w:pPr>
              <w:spacing w:after="24"/>
              <w:rPr>
                <w:b/>
                <w:sz w:val="24"/>
              </w:rPr>
            </w:pPr>
          </w:p>
        </w:tc>
        <w:tc>
          <w:tcPr>
            <w:tcW w:w="1003" w:type="dxa"/>
          </w:tcPr>
          <w:p w14:paraId="09693D23" w14:textId="77777777" w:rsidR="00B051E1" w:rsidRDefault="00B051E1" w:rsidP="00001A31">
            <w:pPr>
              <w:spacing w:after="24"/>
              <w:rPr>
                <w:b/>
                <w:sz w:val="24"/>
              </w:rPr>
            </w:pPr>
          </w:p>
        </w:tc>
        <w:tc>
          <w:tcPr>
            <w:tcW w:w="940" w:type="dxa"/>
          </w:tcPr>
          <w:p w14:paraId="255B2143" w14:textId="77777777" w:rsidR="00B051E1" w:rsidRDefault="00B051E1" w:rsidP="00001A31">
            <w:pPr>
              <w:spacing w:after="24"/>
              <w:rPr>
                <w:b/>
                <w:sz w:val="24"/>
              </w:rPr>
            </w:pPr>
          </w:p>
        </w:tc>
        <w:tc>
          <w:tcPr>
            <w:tcW w:w="1660" w:type="dxa"/>
          </w:tcPr>
          <w:p w14:paraId="3417CE00" w14:textId="77777777" w:rsidR="00B051E1" w:rsidRDefault="00B051E1" w:rsidP="00001A31">
            <w:pPr>
              <w:spacing w:after="24"/>
              <w:rPr>
                <w:b/>
                <w:sz w:val="24"/>
              </w:rPr>
            </w:pPr>
          </w:p>
        </w:tc>
        <w:tc>
          <w:tcPr>
            <w:tcW w:w="1268" w:type="dxa"/>
          </w:tcPr>
          <w:p w14:paraId="1046947E" w14:textId="77777777" w:rsidR="00B051E1" w:rsidRDefault="00B051E1" w:rsidP="00001A31">
            <w:pPr>
              <w:spacing w:after="24"/>
              <w:rPr>
                <w:b/>
                <w:sz w:val="24"/>
              </w:rPr>
            </w:pPr>
          </w:p>
        </w:tc>
        <w:tc>
          <w:tcPr>
            <w:tcW w:w="1003" w:type="dxa"/>
          </w:tcPr>
          <w:p w14:paraId="7EBB6BFA" w14:textId="77777777" w:rsidR="00B051E1" w:rsidRDefault="00B051E1" w:rsidP="00001A31">
            <w:pPr>
              <w:spacing w:after="24"/>
              <w:rPr>
                <w:b/>
                <w:sz w:val="24"/>
              </w:rPr>
            </w:pPr>
          </w:p>
        </w:tc>
        <w:tc>
          <w:tcPr>
            <w:tcW w:w="1740" w:type="dxa"/>
          </w:tcPr>
          <w:p w14:paraId="772A5D96" w14:textId="77777777" w:rsidR="00B051E1" w:rsidRDefault="00B051E1" w:rsidP="00001A31">
            <w:pPr>
              <w:spacing w:after="24"/>
              <w:rPr>
                <w:b/>
                <w:sz w:val="24"/>
              </w:rPr>
            </w:pPr>
          </w:p>
        </w:tc>
        <w:tc>
          <w:tcPr>
            <w:tcW w:w="1568" w:type="dxa"/>
          </w:tcPr>
          <w:p w14:paraId="2F5548CA" w14:textId="77777777" w:rsidR="00B051E1" w:rsidRDefault="00B051E1" w:rsidP="00001A31">
            <w:pPr>
              <w:spacing w:after="24"/>
              <w:rPr>
                <w:b/>
                <w:sz w:val="24"/>
              </w:rPr>
            </w:pPr>
          </w:p>
        </w:tc>
      </w:tr>
      <w:tr w:rsidR="00001A31" w14:paraId="0C4A7EAD" w14:textId="77777777" w:rsidTr="00A06814">
        <w:tc>
          <w:tcPr>
            <w:tcW w:w="1264" w:type="dxa"/>
          </w:tcPr>
          <w:p w14:paraId="58D94DC8" w14:textId="77777777" w:rsidR="00001A31" w:rsidRDefault="00001A31" w:rsidP="00001A31">
            <w:pPr>
              <w:spacing w:after="24"/>
              <w:rPr>
                <w:b/>
                <w:sz w:val="24"/>
              </w:rPr>
            </w:pPr>
            <w:r>
              <w:rPr>
                <w:b/>
                <w:sz w:val="24"/>
              </w:rPr>
              <w:t>Apologies</w:t>
            </w:r>
          </w:p>
        </w:tc>
        <w:tc>
          <w:tcPr>
            <w:tcW w:w="1003" w:type="dxa"/>
          </w:tcPr>
          <w:p w14:paraId="2389DD55" w14:textId="77777777" w:rsidR="00001A31" w:rsidRDefault="00001A31" w:rsidP="00001A31">
            <w:pPr>
              <w:spacing w:after="24"/>
              <w:rPr>
                <w:b/>
                <w:sz w:val="24"/>
              </w:rPr>
            </w:pPr>
            <w:r>
              <w:rPr>
                <w:b/>
                <w:sz w:val="24"/>
              </w:rPr>
              <w:t>Initials</w:t>
            </w:r>
          </w:p>
        </w:tc>
        <w:tc>
          <w:tcPr>
            <w:tcW w:w="940" w:type="dxa"/>
          </w:tcPr>
          <w:p w14:paraId="7AFCBA07" w14:textId="77777777" w:rsidR="00001A31" w:rsidRDefault="00001A31" w:rsidP="00001A31">
            <w:pPr>
              <w:spacing w:after="24"/>
              <w:rPr>
                <w:b/>
                <w:sz w:val="24"/>
              </w:rPr>
            </w:pPr>
          </w:p>
        </w:tc>
        <w:tc>
          <w:tcPr>
            <w:tcW w:w="1660" w:type="dxa"/>
          </w:tcPr>
          <w:p w14:paraId="4C798891" w14:textId="77777777" w:rsidR="00001A31" w:rsidRDefault="00001A31" w:rsidP="00001A31">
            <w:pPr>
              <w:spacing w:after="24"/>
              <w:rPr>
                <w:b/>
                <w:sz w:val="24"/>
              </w:rPr>
            </w:pPr>
            <w:r>
              <w:rPr>
                <w:b/>
                <w:sz w:val="24"/>
              </w:rPr>
              <w:t>Reason</w:t>
            </w:r>
          </w:p>
        </w:tc>
        <w:tc>
          <w:tcPr>
            <w:tcW w:w="1268" w:type="dxa"/>
          </w:tcPr>
          <w:p w14:paraId="6D78FD69" w14:textId="77777777" w:rsidR="00001A31" w:rsidRDefault="00001A31" w:rsidP="00001A31">
            <w:pPr>
              <w:spacing w:after="24"/>
              <w:rPr>
                <w:b/>
                <w:sz w:val="24"/>
              </w:rPr>
            </w:pPr>
            <w:r>
              <w:rPr>
                <w:b/>
                <w:sz w:val="24"/>
              </w:rPr>
              <w:t>Apologies</w:t>
            </w:r>
          </w:p>
        </w:tc>
        <w:tc>
          <w:tcPr>
            <w:tcW w:w="1003" w:type="dxa"/>
          </w:tcPr>
          <w:p w14:paraId="559EA412" w14:textId="77777777" w:rsidR="00001A31" w:rsidRDefault="00001A31" w:rsidP="00001A31">
            <w:pPr>
              <w:spacing w:after="24"/>
              <w:rPr>
                <w:b/>
                <w:sz w:val="24"/>
              </w:rPr>
            </w:pPr>
            <w:r>
              <w:rPr>
                <w:b/>
                <w:sz w:val="24"/>
              </w:rPr>
              <w:t>Initials</w:t>
            </w:r>
          </w:p>
        </w:tc>
        <w:tc>
          <w:tcPr>
            <w:tcW w:w="1740" w:type="dxa"/>
          </w:tcPr>
          <w:p w14:paraId="42093B5A" w14:textId="77777777" w:rsidR="00001A31" w:rsidRDefault="00001A31" w:rsidP="00001A31">
            <w:pPr>
              <w:spacing w:after="24"/>
              <w:rPr>
                <w:b/>
                <w:sz w:val="24"/>
              </w:rPr>
            </w:pPr>
          </w:p>
        </w:tc>
        <w:tc>
          <w:tcPr>
            <w:tcW w:w="1568" w:type="dxa"/>
          </w:tcPr>
          <w:p w14:paraId="7736CC5A" w14:textId="77777777" w:rsidR="00001A31" w:rsidRDefault="00001A31" w:rsidP="00001A31">
            <w:pPr>
              <w:spacing w:after="24"/>
              <w:rPr>
                <w:b/>
                <w:sz w:val="24"/>
              </w:rPr>
            </w:pPr>
            <w:r>
              <w:rPr>
                <w:b/>
                <w:sz w:val="24"/>
              </w:rPr>
              <w:t>Reason</w:t>
            </w:r>
          </w:p>
        </w:tc>
      </w:tr>
      <w:tr w:rsidR="00001A31" w14:paraId="7F90E462" w14:textId="77777777" w:rsidTr="00A06814">
        <w:tc>
          <w:tcPr>
            <w:tcW w:w="1264" w:type="dxa"/>
          </w:tcPr>
          <w:p w14:paraId="20EA6E91" w14:textId="5A1BD218" w:rsidR="00001A31" w:rsidRDefault="009B78BB" w:rsidP="00001A31">
            <w:pPr>
              <w:spacing w:after="24"/>
              <w:rPr>
                <w:b/>
                <w:sz w:val="24"/>
              </w:rPr>
            </w:pPr>
            <w:r>
              <w:rPr>
                <w:b/>
                <w:sz w:val="24"/>
              </w:rPr>
              <w:t>Cathie Schofield</w:t>
            </w:r>
          </w:p>
        </w:tc>
        <w:tc>
          <w:tcPr>
            <w:tcW w:w="1003" w:type="dxa"/>
          </w:tcPr>
          <w:p w14:paraId="5CA08199" w14:textId="599603DC" w:rsidR="00001A31" w:rsidRDefault="009B78BB" w:rsidP="00001A31">
            <w:pPr>
              <w:spacing w:after="24"/>
              <w:rPr>
                <w:b/>
                <w:sz w:val="24"/>
              </w:rPr>
            </w:pPr>
            <w:r>
              <w:rPr>
                <w:b/>
                <w:sz w:val="24"/>
              </w:rPr>
              <w:t>CS</w:t>
            </w:r>
          </w:p>
        </w:tc>
        <w:tc>
          <w:tcPr>
            <w:tcW w:w="940" w:type="dxa"/>
          </w:tcPr>
          <w:p w14:paraId="1498AB05" w14:textId="6CB300A4" w:rsidR="00001A31" w:rsidRDefault="00B051E1" w:rsidP="00001A31">
            <w:pPr>
              <w:spacing w:after="24"/>
              <w:rPr>
                <w:b/>
                <w:sz w:val="24"/>
              </w:rPr>
            </w:pPr>
            <w:r>
              <w:rPr>
                <w:b/>
                <w:sz w:val="24"/>
              </w:rPr>
              <w:t>Co-opted</w:t>
            </w:r>
          </w:p>
        </w:tc>
        <w:tc>
          <w:tcPr>
            <w:tcW w:w="1660" w:type="dxa"/>
          </w:tcPr>
          <w:p w14:paraId="3FE58987" w14:textId="7FE70182" w:rsidR="00001A31" w:rsidRDefault="009B78BB" w:rsidP="00001A31">
            <w:pPr>
              <w:spacing w:after="24"/>
              <w:rPr>
                <w:b/>
                <w:sz w:val="24"/>
              </w:rPr>
            </w:pPr>
            <w:r>
              <w:rPr>
                <w:b/>
                <w:sz w:val="24"/>
              </w:rPr>
              <w:t>Personal Commitments</w:t>
            </w:r>
          </w:p>
        </w:tc>
        <w:tc>
          <w:tcPr>
            <w:tcW w:w="1268" w:type="dxa"/>
          </w:tcPr>
          <w:p w14:paraId="63D9C80C" w14:textId="77777777" w:rsidR="00001A31" w:rsidRDefault="00001A31" w:rsidP="00001A31">
            <w:pPr>
              <w:spacing w:after="24"/>
              <w:rPr>
                <w:b/>
                <w:sz w:val="24"/>
              </w:rPr>
            </w:pPr>
          </w:p>
        </w:tc>
        <w:tc>
          <w:tcPr>
            <w:tcW w:w="1003" w:type="dxa"/>
          </w:tcPr>
          <w:p w14:paraId="34DC638E" w14:textId="77777777" w:rsidR="00001A31" w:rsidRDefault="00001A31" w:rsidP="00001A31">
            <w:pPr>
              <w:spacing w:after="24"/>
              <w:rPr>
                <w:b/>
                <w:sz w:val="24"/>
              </w:rPr>
            </w:pPr>
          </w:p>
        </w:tc>
        <w:tc>
          <w:tcPr>
            <w:tcW w:w="1740" w:type="dxa"/>
          </w:tcPr>
          <w:p w14:paraId="05E40758" w14:textId="77777777" w:rsidR="00001A31" w:rsidRDefault="00001A31" w:rsidP="00001A31">
            <w:pPr>
              <w:spacing w:after="24"/>
              <w:rPr>
                <w:b/>
                <w:sz w:val="24"/>
              </w:rPr>
            </w:pPr>
          </w:p>
        </w:tc>
        <w:tc>
          <w:tcPr>
            <w:tcW w:w="1568" w:type="dxa"/>
          </w:tcPr>
          <w:p w14:paraId="17FA7CC2" w14:textId="77777777" w:rsidR="00001A31" w:rsidRDefault="00001A31" w:rsidP="00001A31">
            <w:pPr>
              <w:spacing w:after="24"/>
              <w:rPr>
                <w:b/>
                <w:sz w:val="24"/>
              </w:rPr>
            </w:pPr>
          </w:p>
        </w:tc>
      </w:tr>
      <w:tr w:rsidR="00001A31" w14:paraId="0BA0A916" w14:textId="77777777" w:rsidTr="00A06814">
        <w:tc>
          <w:tcPr>
            <w:tcW w:w="1264" w:type="dxa"/>
          </w:tcPr>
          <w:p w14:paraId="74966F7F" w14:textId="5C2BC3FB" w:rsidR="00001A31" w:rsidRDefault="005751CC" w:rsidP="00001A31">
            <w:pPr>
              <w:spacing w:after="24"/>
              <w:rPr>
                <w:b/>
                <w:sz w:val="24"/>
              </w:rPr>
            </w:pPr>
            <w:r>
              <w:rPr>
                <w:b/>
                <w:sz w:val="24"/>
              </w:rPr>
              <w:t>Christine Bevan</w:t>
            </w:r>
          </w:p>
        </w:tc>
        <w:tc>
          <w:tcPr>
            <w:tcW w:w="1003" w:type="dxa"/>
          </w:tcPr>
          <w:p w14:paraId="4A404A8E" w14:textId="246B8D56" w:rsidR="00001A31" w:rsidRDefault="005751CC" w:rsidP="00001A31">
            <w:pPr>
              <w:spacing w:after="24"/>
              <w:rPr>
                <w:b/>
                <w:sz w:val="24"/>
              </w:rPr>
            </w:pPr>
            <w:r>
              <w:rPr>
                <w:b/>
                <w:sz w:val="24"/>
              </w:rPr>
              <w:t>CB</w:t>
            </w:r>
          </w:p>
        </w:tc>
        <w:tc>
          <w:tcPr>
            <w:tcW w:w="940" w:type="dxa"/>
          </w:tcPr>
          <w:p w14:paraId="1F790753" w14:textId="1A266BE0" w:rsidR="00001A31" w:rsidRDefault="00B051E1" w:rsidP="00001A31">
            <w:pPr>
              <w:spacing w:after="24"/>
              <w:rPr>
                <w:b/>
                <w:sz w:val="24"/>
              </w:rPr>
            </w:pPr>
            <w:r>
              <w:rPr>
                <w:b/>
                <w:sz w:val="24"/>
              </w:rPr>
              <w:t>Co-opted</w:t>
            </w:r>
          </w:p>
        </w:tc>
        <w:tc>
          <w:tcPr>
            <w:tcW w:w="1660" w:type="dxa"/>
          </w:tcPr>
          <w:p w14:paraId="011AB78C" w14:textId="3866D5C0" w:rsidR="00001A31" w:rsidRDefault="005751CC" w:rsidP="00001A31">
            <w:pPr>
              <w:spacing w:after="24"/>
              <w:rPr>
                <w:b/>
                <w:sz w:val="24"/>
              </w:rPr>
            </w:pPr>
            <w:r>
              <w:rPr>
                <w:b/>
                <w:sz w:val="24"/>
              </w:rPr>
              <w:t>Family Commitments</w:t>
            </w:r>
          </w:p>
        </w:tc>
        <w:tc>
          <w:tcPr>
            <w:tcW w:w="1268" w:type="dxa"/>
          </w:tcPr>
          <w:p w14:paraId="790038C4" w14:textId="77777777" w:rsidR="00001A31" w:rsidRDefault="00001A31" w:rsidP="00001A31">
            <w:pPr>
              <w:spacing w:after="24"/>
              <w:rPr>
                <w:b/>
                <w:sz w:val="24"/>
              </w:rPr>
            </w:pPr>
          </w:p>
        </w:tc>
        <w:tc>
          <w:tcPr>
            <w:tcW w:w="1003" w:type="dxa"/>
          </w:tcPr>
          <w:p w14:paraId="188EBF47" w14:textId="77777777" w:rsidR="00001A31" w:rsidRDefault="00001A31" w:rsidP="00001A31">
            <w:pPr>
              <w:spacing w:after="24"/>
              <w:rPr>
                <w:b/>
                <w:sz w:val="24"/>
              </w:rPr>
            </w:pPr>
          </w:p>
        </w:tc>
        <w:tc>
          <w:tcPr>
            <w:tcW w:w="1740" w:type="dxa"/>
          </w:tcPr>
          <w:p w14:paraId="374CC06A" w14:textId="77777777" w:rsidR="00001A31" w:rsidRDefault="00001A31" w:rsidP="00001A31">
            <w:pPr>
              <w:spacing w:after="24"/>
              <w:rPr>
                <w:b/>
                <w:sz w:val="24"/>
              </w:rPr>
            </w:pPr>
          </w:p>
        </w:tc>
        <w:tc>
          <w:tcPr>
            <w:tcW w:w="1568" w:type="dxa"/>
          </w:tcPr>
          <w:p w14:paraId="167E7023" w14:textId="77777777" w:rsidR="00001A31" w:rsidRDefault="00001A31" w:rsidP="00001A31">
            <w:pPr>
              <w:spacing w:after="24"/>
              <w:rPr>
                <w:b/>
                <w:sz w:val="24"/>
              </w:rPr>
            </w:pPr>
          </w:p>
        </w:tc>
      </w:tr>
      <w:tr w:rsidR="00001A31" w14:paraId="24B31A57" w14:textId="77777777" w:rsidTr="00A06814">
        <w:tc>
          <w:tcPr>
            <w:tcW w:w="1264" w:type="dxa"/>
          </w:tcPr>
          <w:p w14:paraId="2D837793" w14:textId="77777777" w:rsidR="00001A31" w:rsidRDefault="00001A31" w:rsidP="00001A31">
            <w:pPr>
              <w:spacing w:after="24"/>
              <w:rPr>
                <w:b/>
                <w:sz w:val="24"/>
              </w:rPr>
            </w:pPr>
          </w:p>
        </w:tc>
        <w:tc>
          <w:tcPr>
            <w:tcW w:w="1003" w:type="dxa"/>
          </w:tcPr>
          <w:p w14:paraId="278F204A" w14:textId="77777777" w:rsidR="00001A31" w:rsidRDefault="00001A31" w:rsidP="00001A31">
            <w:pPr>
              <w:spacing w:after="24"/>
              <w:rPr>
                <w:b/>
                <w:sz w:val="24"/>
              </w:rPr>
            </w:pPr>
          </w:p>
        </w:tc>
        <w:tc>
          <w:tcPr>
            <w:tcW w:w="940" w:type="dxa"/>
          </w:tcPr>
          <w:p w14:paraId="38D68136" w14:textId="77777777" w:rsidR="00001A31" w:rsidRDefault="00001A31" w:rsidP="00001A31">
            <w:pPr>
              <w:spacing w:after="24"/>
              <w:rPr>
                <w:b/>
                <w:sz w:val="24"/>
              </w:rPr>
            </w:pPr>
          </w:p>
        </w:tc>
        <w:tc>
          <w:tcPr>
            <w:tcW w:w="1660" w:type="dxa"/>
          </w:tcPr>
          <w:p w14:paraId="1827D5A7" w14:textId="77777777" w:rsidR="00001A31" w:rsidRDefault="00001A31" w:rsidP="00001A31">
            <w:pPr>
              <w:spacing w:after="24"/>
              <w:rPr>
                <w:b/>
                <w:sz w:val="24"/>
              </w:rPr>
            </w:pPr>
          </w:p>
        </w:tc>
        <w:tc>
          <w:tcPr>
            <w:tcW w:w="1268" w:type="dxa"/>
          </w:tcPr>
          <w:p w14:paraId="4B3C23C3" w14:textId="77777777" w:rsidR="00001A31" w:rsidRDefault="00001A31" w:rsidP="00001A31">
            <w:pPr>
              <w:spacing w:after="24"/>
              <w:rPr>
                <w:b/>
                <w:sz w:val="24"/>
              </w:rPr>
            </w:pPr>
          </w:p>
        </w:tc>
        <w:tc>
          <w:tcPr>
            <w:tcW w:w="1003" w:type="dxa"/>
          </w:tcPr>
          <w:p w14:paraId="5D34BD3D" w14:textId="77777777" w:rsidR="00001A31" w:rsidRDefault="00001A31" w:rsidP="00001A31">
            <w:pPr>
              <w:spacing w:after="24"/>
              <w:rPr>
                <w:b/>
                <w:sz w:val="24"/>
              </w:rPr>
            </w:pPr>
          </w:p>
        </w:tc>
        <w:tc>
          <w:tcPr>
            <w:tcW w:w="1740" w:type="dxa"/>
          </w:tcPr>
          <w:p w14:paraId="4B4CBF5A" w14:textId="77777777" w:rsidR="00001A31" w:rsidRDefault="00001A31" w:rsidP="00001A31">
            <w:pPr>
              <w:spacing w:after="24"/>
              <w:rPr>
                <w:b/>
                <w:sz w:val="24"/>
              </w:rPr>
            </w:pPr>
          </w:p>
        </w:tc>
        <w:tc>
          <w:tcPr>
            <w:tcW w:w="1568" w:type="dxa"/>
          </w:tcPr>
          <w:p w14:paraId="5A55B2A4" w14:textId="77777777" w:rsidR="00001A31" w:rsidRDefault="00001A31" w:rsidP="00001A31">
            <w:pPr>
              <w:spacing w:after="24"/>
              <w:rPr>
                <w:b/>
                <w:sz w:val="24"/>
              </w:rPr>
            </w:pPr>
          </w:p>
        </w:tc>
      </w:tr>
      <w:tr w:rsidR="00A06814" w14:paraId="225D7F3E" w14:textId="77777777" w:rsidTr="00A5527C">
        <w:tc>
          <w:tcPr>
            <w:tcW w:w="2267" w:type="dxa"/>
            <w:gridSpan w:val="2"/>
          </w:tcPr>
          <w:p w14:paraId="2B44420F" w14:textId="77777777" w:rsidR="00A06814" w:rsidRDefault="00A06814" w:rsidP="00A06814">
            <w:r>
              <w:rPr>
                <w:b/>
                <w:u w:val="single" w:color="000000"/>
              </w:rPr>
              <w:t>Key</w:t>
            </w:r>
            <w:r>
              <w:rPr>
                <w:b/>
              </w:rPr>
              <w:t xml:space="preserve"> </w:t>
            </w:r>
          </w:p>
          <w:p w14:paraId="74A6FDDB" w14:textId="77777777" w:rsidR="00A06814" w:rsidRDefault="00A06814" w:rsidP="00A06814">
            <w:r>
              <w:rPr>
                <w:b/>
              </w:rPr>
              <w:t xml:space="preserve">Bold </w:t>
            </w:r>
            <w:r>
              <w:t xml:space="preserve">– Action </w:t>
            </w:r>
          </w:p>
          <w:p w14:paraId="4565B48B" w14:textId="77777777" w:rsidR="00A06814" w:rsidRDefault="00A06814" w:rsidP="00A06814">
            <w:r>
              <w:rPr>
                <w:u w:val="single" w:color="000000"/>
              </w:rPr>
              <w:t>Underline</w:t>
            </w:r>
            <w:r>
              <w:t xml:space="preserve"> – Decision</w:t>
            </w:r>
          </w:p>
          <w:p w14:paraId="2E9203B4" w14:textId="69CC073E" w:rsidR="00A06814" w:rsidRDefault="00A06814" w:rsidP="00001A31">
            <w:pPr>
              <w:spacing w:after="24"/>
              <w:rPr>
                <w:b/>
                <w:sz w:val="24"/>
              </w:rPr>
            </w:pPr>
            <w:r>
              <w:rPr>
                <w:color w:val="FF0000"/>
              </w:rPr>
              <w:t>Colour</w:t>
            </w:r>
            <w:r>
              <w:t xml:space="preserve"> - Question</w:t>
            </w:r>
          </w:p>
        </w:tc>
        <w:tc>
          <w:tcPr>
            <w:tcW w:w="940" w:type="dxa"/>
          </w:tcPr>
          <w:p w14:paraId="32A4D939" w14:textId="77777777" w:rsidR="00A06814" w:rsidRDefault="00A06814" w:rsidP="00001A31">
            <w:pPr>
              <w:spacing w:after="24"/>
              <w:rPr>
                <w:b/>
                <w:sz w:val="24"/>
              </w:rPr>
            </w:pPr>
          </w:p>
        </w:tc>
        <w:tc>
          <w:tcPr>
            <w:tcW w:w="1660" w:type="dxa"/>
          </w:tcPr>
          <w:p w14:paraId="792E2876" w14:textId="77777777" w:rsidR="00A06814" w:rsidRDefault="00A06814" w:rsidP="00001A31">
            <w:pPr>
              <w:spacing w:after="24"/>
              <w:rPr>
                <w:b/>
                <w:sz w:val="24"/>
              </w:rPr>
            </w:pPr>
          </w:p>
        </w:tc>
        <w:tc>
          <w:tcPr>
            <w:tcW w:w="1268" w:type="dxa"/>
          </w:tcPr>
          <w:p w14:paraId="7AD31F04" w14:textId="77777777" w:rsidR="00A06814" w:rsidRDefault="00A06814" w:rsidP="00001A31">
            <w:pPr>
              <w:spacing w:after="24"/>
              <w:rPr>
                <w:b/>
                <w:sz w:val="24"/>
              </w:rPr>
            </w:pPr>
          </w:p>
        </w:tc>
        <w:tc>
          <w:tcPr>
            <w:tcW w:w="1003" w:type="dxa"/>
          </w:tcPr>
          <w:p w14:paraId="1059C8E1" w14:textId="77777777" w:rsidR="00A06814" w:rsidRDefault="00A06814" w:rsidP="00001A31">
            <w:pPr>
              <w:spacing w:after="24"/>
              <w:rPr>
                <w:b/>
                <w:sz w:val="24"/>
              </w:rPr>
            </w:pPr>
          </w:p>
        </w:tc>
        <w:tc>
          <w:tcPr>
            <w:tcW w:w="1740" w:type="dxa"/>
          </w:tcPr>
          <w:p w14:paraId="5F7C0CEB" w14:textId="77777777" w:rsidR="00A06814" w:rsidRDefault="00A06814" w:rsidP="00001A31">
            <w:pPr>
              <w:spacing w:after="24"/>
              <w:rPr>
                <w:b/>
                <w:sz w:val="24"/>
              </w:rPr>
            </w:pPr>
          </w:p>
        </w:tc>
        <w:tc>
          <w:tcPr>
            <w:tcW w:w="1568" w:type="dxa"/>
          </w:tcPr>
          <w:p w14:paraId="35088184" w14:textId="77777777" w:rsidR="00A06814" w:rsidRDefault="00A06814" w:rsidP="00001A31">
            <w:pPr>
              <w:spacing w:after="24"/>
              <w:rPr>
                <w:b/>
                <w:sz w:val="24"/>
              </w:rPr>
            </w:pPr>
          </w:p>
        </w:tc>
      </w:tr>
    </w:tbl>
    <w:p w14:paraId="5E88D0D2" w14:textId="431483C9" w:rsidR="005F700D" w:rsidRDefault="00001A31">
      <w:pPr>
        <w:spacing w:after="24"/>
        <w:rPr>
          <w:b/>
          <w:sz w:val="24"/>
        </w:rPr>
      </w:pPr>
      <w:r w:rsidRPr="00001A31">
        <w:rPr>
          <w:b/>
          <w:sz w:val="24"/>
        </w:rPr>
        <w:t xml:space="preserve">MEETING </w:t>
      </w:r>
      <w:r w:rsidR="00EF41C1">
        <w:rPr>
          <w:b/>
          <w:sz w:val="24"/>
        </w:rPr>
        <w:t>100</w:t>
      </w:r>
      <w:r>
        <w:rPr>
          <w:b/>
          <w:sz w:val="24"/>
        </w:rPr>
        <w:t xml:space="preserve"> </w:t>
      </w:r>
      <w:r w:rsidRPr="00001A31">
        <w:rPr>
          <w:b/>
          <w:sz w:val="24"/>
        </w:rPr>
        <w:t xml:space="preserve">– PART 1 - </w:t>
      </w:r>
      <w:r>
        <w:rPr>
          <w:b/>
          <w:sz w:val="24"/>
        </w:rPr>
        <w:t xml:space="preserve">MINUTES of Full Governing Board Meeting </w:t>
      </w:r>
      <w:r w:rsidR="00EF41C1">
        <w:rPr>
          <w:b/>
          <w:sz w:val="24"/>
        </w:rPr>
        <w:t>29</w:t>
      </w:r>
      <w:r w:rsidR="00EF41C1" w:rsidRPr="00EF41C1">
        <w:rPr>
          <w:b/>
          <w:sz w:val="24"/>
          <w:vertAlign w:val="superscript"/>
        </w:rPr>
        <w:t>th</w:t>
      </w:r>
      <w:r w:rsidR="00EF41C1">
        <w:rPr>
          <w:b/>
          <w:sz w:val="24"/>
        </w:rPr>
        <w:t xml:space="preserve"> March 2022</w:t>
      </w:r>
      <w:r w:rsidR="00F44CE6">
        <w:rPr>
          <w:b/>
          <w:sz w:val="24"/>
        </w:rPr>
        <w:t xml:space="preserve"> </w:t>
      </w:r>
      <w:r>
        <w:rPr>
          <w:b/>
          <w:sz w:val="24"/>
        </w:rPr>
        <w:t>– Via Zoom</w:t>
      </w:r>
    </w:p>
    <w:p w14:paraId="118690D8" w14:textId="2E7B5AEE" w:rsidR="00BF271D" w:rsidRDefault="00BF271D">
      <w:pPr>
        <w:spacing w:after="24"/>
      </w:pPr>
    </w:p>
    <w:tbl>
      <w:tblPr>
        <w:tblStyle w:val="TableGrid"/>
        <w:tblW w:w="9556" w:type="dxa"/>
        <w:tblInd w:w="-772" w:type="dxa"/>
        <w:tblCellMar>
          <w:top w:w="10" w:type="dxa"/>
          <w:left w:w="106" w:type="dxa"/>
          <w:right w:w="48" w:type="dxa"/>
        </w:tblCellMar>
        <w:tblLook w:val="04A0" w:firstRow="1" w:lastRow="0" w:firstColumn="1" w:lastColumn="0" w:noHBand="0" w:noVBand="1"/>
      </w:tblPr>
      <w:tblGrid>
        <w:gridCol w:w="440"/>
        <w:gridCol w:w="846"/>
        <w:gridCol w:w="2076"/>
        <w:gridCol w:w="6194"/>
      </w:tblGrid>
      <w:tr w:rsidR="00F2257B" w14:paraId="218CB7AF" w14:textId="77777777" w:rsidTr="00EF41C1">
        <w:trPr>
          <w:trHeight w:val="1063"/>
        </w:trPr>
        <w:tc>
          <w:tcPr>
            <w:tcW w:w="1286" w:type="dxa"/>
            <w:gridSpan w:val="2"/>
            <w:tcBorders>
              <w:top w:val="single" w:sz="4" w:space="0" w:color="000000"/>
              <w:left w:val="single" w:sz="4" w:space="0" w:color="000000"/>
              <w:bottom w:val="single" w:sz="4" w:space="0" w:color="000000"/>
              <w:right w:val="single" w:sz="4" w:space="0" w:color="000000"/>
            </w:tcBorders>
          </w:tcPr>
          <w:p w14:paraId="2ABB30D3" w14:textId="77777777" w:rsidR="00F2257B" w:rsidRDefault="007A368A">
            <w:pPr>
              <w:ind w:left="2"/>
            </w:pPr>
            <w:r>
              <w:rPr>
                <w:rFonts w:ascii="Arial" w:eastAsia="Arial" w:hAnsi="Arial" w:cs="Arial"/>
                <w:b/>
                <w:sz w:val="20"/>
              </w:rPr>
              <w:t xml:space="preserve">FOCUS </w:t>
            </w:r>
          </w:p>
        </w:tc>
        <w:tc>
          <w:tcPr>
            <w:tcW w:w="8270" w:type="dxa"/>
            <w:gridSpan w:val="2"/>
            <w:tcBorders>
              <w:top w:val="single" w:sz="4" w:space="0" w:color="000000"/>
              <w:left w:val="single" w:sz="4" w:space="0" w:color="000000"/>
              <w:bottom w:val="single" w:sz="4" w:space="0" w:color="000000"/>
              <w:right w:val="single" w:sz="4" w:space="0" w:color="000000"/>
            </w:tcBorders>
          </w:tcPr>
          <w:p w14:paraId="6A4CE917" w14:textId="77777777" w:rsidR="00F2257B" w:rsidRDefault="007A368A">
            <w:pPr>
              <w:numPr>
                <w:ilvl w:val="0"/>
                <w:numId w:val="1"/>
              </w:numPr>
              <w:spacing w:after="15"/>
              <w:ind w:hanging="360"/>
            </w:pPr>
            <w:r>
              <w:t xml:space="preserve">Ensuring clarity of vision, ethos and strategic direction </w:t>
            </w:r>
          </w:p>
          <w:p w14:paraId="2396FA6A" w14:textId="77777777" w:rsidR="00F2257B" w:rsidRDefault="007A368A">
            <w:pPr>
              <w:numPr>
                <w:ilvl w:val="0"/>
                <w:numId w:val="1"/>
              </w:numPr>
              <w:spacing w:after="15"/>
              <w:ind w:hanging="360"/>
            </w:pPr>
            <w:r>
              <w:t xml:space="preserve">Holding the Headteacher to account for educational performance of the school and its students </w:t>
            </w:r>
          </w:p>
          <w:p w14:paraId="72116CED" w14:textId="77777777" w:rsidR="00F2257B" w:rsidRDefault="007A368A">
            <w:pPr>
              <w:numPr>
                <w:ilvl w:val="0"/>
                <w:numId w:val="1"/>
              </w:numPr>
              <w:ind w:hanging="360"/>
            </w:pPr>
            <w:r>
              <w:t xml:space="preserve">Overseeing the financial performance of the school and making sure its money is well spent </w:t>
            </w:r>
          </w:p>
        </w:tc>
      </w:tr>
      <w:tr w:rsidR="00EF41C1" w14:paraId="036296BE" w14:textId="77777777" w:rsidTr="00EF41C1">
        <w:tc>
          <w:tcPr>
            <w:tcW w:w="440" w:type="dxa"/>
            <w:tcBorders>
              <w:top w:val="single" w:sz="4" w:space="0" w:color="000000"/>
              <w:left w:val="single" w:sz="4" w:space="0" w:color="000000"/>
              <w:bottom w:val="single" w:sz="4" w:space="0" w:color="000000"/>
              <w:right w:val="single" w:sz="4" w:space="0" w:color="000000"/>
            </w:tcBorders>
          </w:tcPr>
          <w:p w14:paraId="61482302" w14:textId="77777777" w:rsidR="00EF41C1" w:rsidRDefault="00EF41C1" w:rsidP="00EF41C1">
            <w:pPr>
              <w:ind w:left="118"/>
            </w:pPr>
            <w:r>
              <w:rPr>
                <w:rFonts w:ascii="Roboto" w:eastAsia="Roboto" w:hAnsi="Roboto" w:cs="Roboto"/>
                <w:sz w:val="20"/>
              </w:rPr>
              <w:t xml:space="preserve">1.   </w:t>
            </w:r>
          </w:p>
          <w:p w14:paraId="2773FD90" w14:textId="77777777" w:rsidR="00EF41C1" w:rsidRDefault="00EF41C1" w:rsidP="00EF41C1">
            <w:pPr>
              <w:ind w:right="-2"/>
              <w:jc w:val="right"/>
            </w:pPr>
            <w:r>
              <w:rPr>
                <w:rFonts w:ascii="Roboto" w:eastAsia="Roboto" w:hAnsi="Roboto" w:cs="Roboto"/>
                <w:sz w:val="20"/>
              </w:rPr>
              <w:t xml:space="preserve">    </w:t>
            </w:r>
          </w:p>
          <w:p w14:paraId="745E874C" w14:textId="27D33E21" w:rsidR="00EF41C1" w:rsidRDefault="00EF41C1" w:rsidP="00EF41C1">
            <w:pPr>
              <w:ind w:left="2"/>
              <w:rPr>
                <w:rFonts w:ascii="Arial" w:eastAsia="Arial" w:hAnsi="Arial" w:cs="Arial"/>
                <w:b/>
                <w:sz w:val="20"/>
              </w:rPr>
            </w:pPr>
            <w:r>
              <w:rPr>
                <w:rFonts w:ascii="Roboto" w:eastAsia="Roboto" w:hAnsi="Roboto" w:cs="Roboto"/>
                <w:sz w:val="20"/>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0B569E04" w14:textId="77777777" w:rsidR="00EF41C1" w:rsidRDefault="00EF41C1" w:rsidP="00EF41C1">
            <w:pPr>
              <w:ind w:left="-10"/>
            </w:pPr>
            <w:r>
              <w:rPr>
                <w:rFonts w:ascii="Roboto" w:eastAsia="Roboto" w:hAnsi="Roboto" w:cs="Roboto"/>
                <w:sz w:val="20"/>
              </w:rPr>
              <w:t xml:space="preserve">  </w:t>
            </w:r>
          </w:p>
          <w:p w14:paraId="697967D7" w14:textId="14F8C3B7" w:rsidR="00EF41C1" w:rsidRDefault="00EF41C1" w:rsidP="00EF41C1">
            <w:pPr>
              <w:ind w:left="2"/>
              <w:rPr>
                <w:rFonts w:ascii="Arial" w:eastAsia="Arial" w:hAnsi="Arial" w:cs="Arial"/>
                <w:sz w:val="20"/>
              </w:rPr>
            </w:pPr>
            <w:r>
              <w:rPr>
                <w:rFonts w:ascii="Roboto" w:eastAsia="Roboto" w:hAnsi="Roboto" w:cs="Roboto"/>
                <w:sz w:val="20"/>
              </w:rPr>
              <w:t>100. 01</w:t>
            </w:r>
          </w:p>
        </w:tc>
        <w:tc>
          <w:tcPr>
            <w:tcW w:w="2076" w:type="dxa"/>
            <w:tcBorders>
              <w:top w:val="single" w:sz="4" w:space="0" w:color="000000"/>
              <w:left w:val="single" w:sz="4" w:space="0" w:color="000000"/>
              <w:bottom w:val="single" w:sz="4" w:space="0" w:color="000000"/>
              <w:right w:val="single" w:sz="4" w:space="0" w:color="000000"/>
            </w:tcBorders>
          </w:tcPr>
          <w:p w14:paraId="0C616741" w14:textId="77777777" w:rsidR="00EF41C1" w:rsidRDefault="00EF41C1" w:rsidP="00EF41C1">
            <w:pPr>
              <w:ind w:left="-12"/>
            </w:pPr>
            <w:r>
              <w:rPr>
                <w:rFonts w:ascii="Roboto" w:eastAsia="Roboto" w:hAnsi="Roboto" w:cs="Roboto"/>
                <w:sz w:val="20"/>
              </w:rPr>
              <w:t xml:space="preserve"> </w:t>
            </w:r>
            <w:r>
              <w:rPr>
                <w:rFonts w:ascii="Roboto" w:eastAsia="Roboto" w:hAnsi="Roboto" w:cs="Roboto"/>
                <w:b/>
                <w:sz w:val="20"/>
                <w:u w:val="single" w:color="000000"/>
              </w:rPr>
              <w:t>Apologies</w:t>
            </w:r>
            <w:r>
              <w:rPr>
                <w:rFonts w:ascii="Roboto" w:eastAsia="Roboto" w:hAnsi="Roboto" w:cs="Roboto"/>
                <w:b/>
                <w:sz w:val="20"/>
              </w:rPr>
              <w:t xml:space="preserve">  </w:t>
            </w:r>
            <w:r>
              <w:rPr>
                <w:rFonts w:ascii="Roboto" w:eastAsia="Roboto" w:hAnsi="Roboto" w:cs="Roboto"/>
                <w:sz w:val="20"/>
              </w:rPr>
              <w:t xml:space="preserve">    </w:t>
            </w:r>
          </w:p>
          <w:p w14:paraId="71919F69" w14:textId="0FC2D7AC" w:rsidR="00EF41C1" w:rsidRDefault="00EF41C1" w:rsidP="00EF41C1">
            <w:pPr>
              <w:rPr>
                <w:rFonts w:ascii="Arial" w:eastAsia="Arial" w:hAnsi="Arial" w:cs="Arial"/>
                <w:b/>
                <w:sz w:val="20"/>
                <w:u w:val="single" w:color="000000"/>
              </w:rPr>
            </w:pPr>
            <w:r>
              <w:rPr>
                <w:rFonts w:ascii="Roboto" w:eastAsia="Roboto" w:hAnsi="Roboto" w:cs="Roboto"/>
                <w:sz w:val="20"/>
              </w:rPr>
              <w:t xml:space="preserve"> </w:t>
            </w:r>
            <w:r>
              <w:rPr>
                <w:rFonts w:ascii="Roboto" w:eastAsia="Roboto" w:hAnsi="Roboto" w:cs="Roboto"/>
                <w:b/>
                <w:sz w:val="20"/>
              </w:rPr>
              <w:t xml:space="preserve"> </w:t>
            </w:r>
            <w:r>
              <w:rPr>
                <w:rFonts w:ascii="Roboto" w:eastAsia="Roboto" w:hAnsi="Roboto" w:cs="Roboto"/>
                <w:sz w:val="20"/>
              </w:rPr>
              <w:t xml:space="preserve">    </w:t>
            </w:r>
          </w:p>
        </w:tc>
        <w:tc>
          <w:tcPr>
            <w:tcW w:w="6194" w:type="dxa"/>
            <w:tcBorders>
              <w:top w:val="single" w:sz="4" w:space="0" w:color="000000"/>
              <w:left w:val="single" w:sz="4" w:space="0" w:color="000000"/>
              <w:bottom w:val="single" w:sz="4" w:space="0" w:color="000000"/>
              <w:right w:val="single" w:sz="4" w:space="0" w:color="000000"/>
            </w:tcBorders>
          </w:tcPr>
          <w:p w14:paraId="7A9D6618" w14:textId="702903AF" w:rsidR="00EF41C1" w:rsidRDefault="00B051E1" w:rsidP="00EF41C1">
            <w:pPr>
              <w:rPr>
                <w:rFonts w:ascii="Arial" w:eastAsia="Arial" w:hAnsi="Arial" w:cs="Arial"/>
                <w:sz w:val="20"/>
              </w:rPr>
            </w:pPr>
            <w:r>
              <w:rPr>
                <w:rFonts w:ascii="Arial" w:eastAsia="Arial" w:hAnsi="Arial" w:cs="Arial"/>
                <w:sz w:val="20"/>
              </w:rPr>
              <w:t>Apologies from CS and CB received prior to the meeting and were sanction by the board</w:t>
            </w:r>
          </w:p>
        </w:tc>
      </w:tr>
      <w:tr w:rsidR="00EF41C1" w14:paraId="6D9AB8A3" w14:textId="77777777" w:rsidTr="00EF41C1">
        <w:tc>
          <w:tcPr>
            <w:tcW w:w="440" w:type="dxa"/>
            <w:tcBorders>
              <w:top w:val="single" w:sz="4" w:space="0" w:color="000000"/>
              <w:left w:val="single" w:sz="4" w:space="0" w:color="000000"/>
              <w:bottom w:val="single" w:sz="4" w:space="0" w:color="000000"/>
              <w:right w:val="single" w:sz="4" w:space="0" w:color="000000"/>
            </w:tcBorders>
          </w:tcPr>
          <w:p w14:paraId="1F95E4B9" w14:textId="503EEE62" w:rsidR="00EF41C1" w:rsidRDefault="00EF41C1" w:rsidP="00EF41C1">
            <w:pPr>
              <w:ind w:left="2"/>
              <w:rPr>
                <w:rFonts w:ascii="Arial" w:eastAsia="Arial" w:hAnsi="Arial" w:cs="Arial"/>
                <w:b/>
                <w:sz w:val="20"/>
              </w:rPr>
            </w:pPr>
            <w:r>
              <w:rPr>
                <w:rFonts w:ascii="Roboto" w:eastAsia="Roboto" w:hAnsi="Roboto" w:cs="Roboto"/>
                <w:sz w:val="20"/>
              </w:rPr>
              <w:t xml:space="preserve">2.   </w:t>
            </w:r>
          </w:p>
        </w:tc>
        <w:tc>
          <w:tcPr>
            <w:tcW w:w="846" w:type="dxa"/>
            <w:tcBorders>
              <w:top w:val="single" w:sz="4" w:space="0" w:color="000000"/>
              <w:left w:val="single" w:sz="4" w:space="0" w:color="000000"/>
              <w:bottom w:val="single" w:sz="4" w:space="0" w:color="000000"/>
              <w:right w:val="single" w:sz="4" w:space="0" w:color="000000"/>
            </w:tcBorders>
          </w:tcPr>
          <w:p w14:paraId="54744148" w14:textId="14459BB5" w:rsidR="00EF41C1" w:rsidRDefault="00EF41C1" w:rsidP="00EF41C1">
            <w:pPr>
              <w:ind w:left="2"/>
              <w:rPr>
                <w:rFonts w:ascii="Arial" w:eastAsia="Arial" w:hAnsi="Arial" w:cs="Arial"/>
                <w:sz w:val="20"/>
              </w:rPr>
            </w:pPr>
            <w:r>
              <w:rPr>
                <w:rFonts w:ascii="Roboto" w:eastAsia="Roboto" w:hAnsi="Roboto" w:cs="Roboto"/>
                <w:sz w:val="20"/>
              </w:rPr>
              <w:t xml:space="preserve">100.02 </w:t>
            </w:r>
          </w:p>
        </w:tc>
        <w:tc>
          <w:tcPr>
            <w:tcW w:w="2076" w:type="dxa"/>
            <w:tcBorders>
              <w:top w:val="single" w:sz="4" w:space="0" w:color="000000"/>
              <w:left w:val="single" w:sz="4" w:space="0" w:color="000000"/>
              <w:bottom w:val="single" w:sz="4" w:space="0" w:color="000000"/>
              <w:right w:val="single" w:sz="4" w:space="0" w:color="000000"/>
            </w:tcBorders>
          </w:tcPr>
          <w:p w14:paraId="56D7ED61" w14:textId="77777777" w:rsidR="00EF41C1" w:rsidRDefault="00EF41C1" w:rsidP="00EF41C1">
            <w:pPr>
              <w:ind w:left="-12"/>
            </w:pPr>
            <w:r>
              <w:rPr>
                <w:rFonts w:ascii="Roboto" w:eastAsia="Roboto" w:hAnsi="Roboto" w:cs="Roboto"/>
                <w:b/>
                <w:sz w:val="20"/>
              </w:rPr>
              <w:t xml:space="preserve">Declaration </w:t>
            </w:r>
            <w:r>
              <w:rPr>
                <w:rFonts w:ascii="Roboto" w:eastAsia="Roboto" w:hAnsi="Roboto" w:cs="Roboto"/>
                <w:sz w:val="20"/>
              </w:rPr>
              <w:t xml:space="preserve"> </w:t>
            </w:r>
          </w:p>
          <w:p w14:paraId="34BA79D5" w14:textId="77777777" w:rsidR="00EF41C1" w:rsidRDefault="00EF41C1" w:rsidP="00EF41C1">
            <w:pPr>
              <w:ind w:left="-12"/>
            </w:pPr>
            <w:r>
              <w:rPr>
                <w:rFonts w:ascii="Roboto" w:eastAsia="Roboto" w:hAnsi="Roboto" w:cs="Roboto"/>
                <w:sz w:val="20"/>
              </w:rPr>
              <w:t>Pecuniary/non-</w:t>
            </w:r>
          </w:p>
          <w:p w14:paraId="70E0A0D1" w14:textId="77777777" w:rsidR="00EF41C1" w:rsidRDefault="00EF41C1" w:rsidP="00EF41C1">
            <w:pPr>
              <w:ind w:left="10"/>
            </w:pPr>
            <w:r>
              <w:rPr>
                <w:rFonts w:ascii="Roboto" w:eastAsia="Roboto" w:hAnsi="Roboto" w:cs="Roboto"/>
                <w:sz w:val="20"/>
              </w:rPr>
              <w:t xml:space="preserve">pecuniary interest      </w:t>
            </w:r>
          </w:p>
          <w:p w14:paraId="0AF94A37" w14:textId="748653DB" w:rsidR="00EF41C1" w:rsidRDefault="00EF41C1" w:rsidP="00EF41C1">
            <w:pPr>
              <w:rPr>
                <w:rFonts w:ascii="Arial" w:eastAsia="Arial" w:hAnsi="Arial" w:cs="Arial"/>
                <w:b/>
                <w:sz w:val="20"/>
                <w:u w:val="single" w:color="000000"/>
              </w:rPr>
            </w:pPr>
            <w:r>
              <w:rPr>
                <w:rFonts w:ascii="Roboto" w:eastAsia="Roboto" w:hAnsi="Roboto" w:cs="Roboto"/>
                <w:sz w:val="20"/>
              </w:rPr>
              <w:t xml:space="preserve">     </w:t>
            </w:r>
          </w:p>
        </w:tc>
        <w:tc>
          <w:tcPr>
            <w:tcW w:w="6194" w:type="dxa"/>
            <w:tcBorders>
              <w:top w:val="single" w:sz="4" w:space="0" w:color="000000"/>
              <w:left w:val="single" w:sz="4" w:space="0" w:color="000000"/>
              <w:bottom w:val="single" w:sz="4" w:space="0" w:color="000000"/>
              <w:right w:val="single" w:sz="4" w:space="0" w:color="000000"/>
            </w:tcBorders>
          </w:tcPr>
          <w:p w14:paraId="18A0D867" w14:textId="3B231A31" w:rsidR="00EF41C1" w:rsidRDefault="00B051E1" w:rsidP="00EF41C1">
            <w:pPr>
              <w:rPr>
                <w:rFonts w:ascii="Arial" w:eastAsia="Arial" w:hAnsi="Arial" w:cs="Arial"/>
                <w:sz w:val="20"/>
              </w:rPr>
            </w:pPr>
            <w:r>
              <w:rPr>
                <w:rFonts w:ascii="Arial" w:eastAsia="Arial" w:hAnsi="Arial" w:cs="Arial"/>
                <w:sz w:val="20"/>
              </w:rPr>
              <w:t>No declarations were made</w:t>
            </w:r>
          </w:p>
        </w:tc>
      </w:tr>
      <w:tr w:rsidR="00EF41C1" w14:paraId="230C5141" w14:textId="77777777" w:rsidTr="00EF41C1">
        <w:tc>
          <w:tcPr>
            <w:tcW w:w="440" w:type="dxa"/>
            <w:tcBorders>
              <w:top w:val="single" w:sz="4" w:space="0" w:color="000000"/>
              <w:left w:val="single" w:sz="4" w:space="0" w:color="000000"/>
              <w:bottom w:val="single" w:sz="4" w:space="0" w:color="000000"/>
              <w:right w:val="single" w:sz="4" w:space="0" w:color="000000"/>
            </w:tcBorders>
          </w:tcPr>
          <w:p w14:paraId="5A2949E7" w14:textId="77777777" w:rsidR="00EF41C1" w:rsidRDefault="00EF41C1" w:rsidP="00EF41C1">
            <w:pPr>
              <w:ind w:left="118"/>
            </w:pPr>
            <w:r>
              <w:rPr>
                <w:rFonts w:ascii="Roboto" w:eastAsia="Roboto" w:hAnsi="Roboto" w:cs="Roboto"/>
                <w:sz w:val="20"/>
              </w:rPr>
              <w:lastRenderedPageBreak/>
              <w:t xml:space="preserve">3.   </w:t>
            </w:r>
          </w:p>
          <w:p w14:paraId="7CB40C32" w14:textId="7D04F616" w:rsidR="00EF41C1" w:rsidRDefault="00EF41C1" w:rsidP="00EF41C1">
            <w:pPr>
              <w:ind w:left="2"/>
              <w:rPr>
                <w:rFonts w:ascii="Arial" w:eastAsia="Arial" w:hAnsi="Arial" w:cs="Arial"/>
                <w:b/>
                <w:sz w:val="20"/>
              </w:rPr>
            </w:pPr>
            <w:r>
              <w:rPr>
                <w:rFonts w:ascii="Roboto" w:eastAsia="Roboto" w:hAnsi="Roboto" w:cs="Roboto"/>
                <w:sz w:val="20"/>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2244E336" w14:textId="359D6B00" w:rsidR="00EF41C1" w:rsidRDefault="00EF41C1" w:rsidP="00EF41C1">
            <w:pPr>
              <w:ind w:left="2"/>
            </w:pPr>
            <w:r>
              <w:rPr>
                <w:rFonts w:ascii="Roboto" w:eastAsia="Roboto" w:hAnsi="Roboto" w:cs="Roboto"/>
                <w:sz w:val="20"/>
              </w:rPr>
              <w:t xml:space="preserve">100.03 </w:t>
            </w:r>
          </w:p>
        </w:tc>
        <w:tc>
          <w:tcPr>
            <w:tcW w:w="2076" w:type="dxa"/>
            <w:tcBorders>
              <w:top w:val="single" w:sz="4" w:space="0" w:color="000000"/>
              <w:left w:val="single" w:sz="4" w:space="0" w:color="000000"/>
              <w:bottom w:val="single" w:sz="4" w:space="0" w:color="000000"/>
              <w:right w:val="single" w:sz="4" w:space="0" w:color="000000"/>
            </w:tcBorders>
          </w:tcPr>
          <w:p w14:paraId="47CD4AA2" w14:textId="00B08C7C" w:rsidR="00EF41C1" w:rsidRDefault="00EF41C1" w:rsidP="00EF41C1">
            <w:pPr>
              <w:rPr>
                <w:rFonts w:ascii="Arial" w:eastAsia="Arial" w:hAnsi="Arial" w:cs="Arial"/>
                <w:b/>
                <w:sz w:val="20"/>
                <w:u w:val="single" w:color="000000"/>
              </w:rPr>
            </w:pPr>
            <w:r>
              <w:rPr>
                <w:rFonts w:ascii="Roboto" w:eastAsia="Roboto" w:hAnsi="Roboto" w:cs="Roboto"/>
                <w:sz w:val="20"/>
              </w:rPr>
              <w:t xml:space="preserve"> </w:t>
            </w:r>
            <w:r>
              <w:rPr>
                <w:rFonts w:ascii="Roboto" w:eastAsia="Roboto" w:hAnsi="Roboto" w:cs="Roboto"/>
                <w:b/>
                <w:sz w:val="20"/>
                <w:u w:val="single" w:color="000000"/>
              </w:rPr>
              <w:t>Minutes of</w:t>
            </w:r>
            <w:r>
              <w:rPr>
                <w:rFonts w:ascii="Roboto" w:eastAsia="Roboto" w:hAnsi="Roboto" w:cs="Roboto"/>
                <w:b/>
                <w:sz w:val="20"/>
              </w:rPr>
              <w:t xml:space="preserve"> </w:t>
            </w:r>
            <w:r>
              <w:rPr>
                <w:rFonts w:ascii="Roboto" w:eastAsia="Roboto" w:hAnsi="Roboto" w:cs="Roboto"/>
                <w:sz w:val="20"/>
              </w:rPr>
              <w:t xml:space="preserve">February 2022 meeting Part 1 and Part 2 </w:t>
            </w:r>
          </w:p>
        </w:tc>
        <w:tc>
          <w:tcPr>
            <w:tcW w:w="6194" w:type="dxa"/>
            <w:tcBorders>
              <w:top w:val="single" w:sz="4" w:space="0" w:color="000000"/>
              <w:left w:val="single" w:sz="4" w:space="0" w:color="000000"/>
              <w:bottom w:val="single" w:sz="4" w:space="0" w:color="000000"/>
              <w:right w:val="single" w:sz="4" w:space="0" w:color="000000"/>
            </w:tcBorders>
          </w:tcPr>
          <w:p w14:paraId="03BDD568" w14:textId="1FA79DDC" w:rsidR="00EF41C1" w:rsidRDefault="007B3E4A" w:rsidP="00EF41C1">
            <w:pPr>
              <w:rPr>
                <w:rFonts w:ascii="Arial" w:eastAsia="Arial" w:hAnsi="Arial" w:cs="Arial"/>
                <w:sz w:val="20"/>
              </w:rPr>
            </w:pPr>
            <w:r>
              <w:rPr>
                <w:rFonts w:ascii="Arial" w:eastAsia="Arial" w:hAnsi="Arial" w:cs="Arial"/>
                <w:sz w:val="20"/>
              </w:rPr>
              <w:t xml:space="preserve">Part 1 - </w:t>
            </w:r>
            <w:r w:rsidR="00042671">
              <w:rPr>
                <w:rFonts w:ascii="Arial" w:eastAsia="Arial" w:hAnsi="Arial" w:cs="Arial"/>
                <w:sz w:val="20"/>
              </w:rPr>
              <w:t xml:space="preserve">Minutes were </w:t>
            </w:r>
            <w:r w:rsidR="00A06814">
              <w:rPr>
                <w:rFonts w:ascii="Arial" w:eastAsia="Arial" w:hAnsi="Arial" w:cs="Arial"/>
                <w:sz w:val="20"/>
              </w:rPr>
              <w:t xml:space="preserve">accepted as a true and accurate record of the meeting and were </w:t>
            </w:r>
            <w:r w:rsidR="00A06814" w:rsidRPr="00A06814">
              <w:rPr>
                <w:rFonts w:ascii="Arial" w:eastAsia="Arial" w:hAnsi="Arial" w:cs="Arial"/>
                <w:sz w:val="20"/>
                <w:u w:val="single"/>
              </w:rPr>
              <w:t>agreed</w:t>
            </w:r>
            <w:r w:rsidR="00042671" w:rsidRPr="00A06814">
              <w:rPr>
                <w:rFonts w:ascii="Arial" w:eastAsia="Arial" w:hAnsi="Arial" w:cs="Arial"/>
                <w:sz w:val="20"/>
                <w:u w:val="single"/>
              </w:rPr>
              <w:t xml:space="preserve"> by the Governing Board</w:t>
            </w:r>
          </w:p>
          <w:p w14:paraId="01E478E7" w14:textId="77777777" w:rsidR="00042671" w:rsidRDefault="007B3E4A" w:rsidP="00EF41C1">
            <w:pPr>
              <w:rPr>
                <w:rFonts w:ascii="Arial" w:eastAsia="Arial" w:hAnsi="Arial" w:cs="Arial"/>
                <w:sz w:val="20"/>
              </w:rPr>
            </w:pPr>
            <w:r>
              <w:rPr>
                <w:rFonts w:ascii="Arial" w:eastAsia="Arial" w:hAnsi="Arial" w:cs="Arial"/>
                <w:sz w:val="20"/>
              </w:rPr>
              <w:t xml:space="preserve">Part 2 – </w:t>
            </w:r>
            <w:r w:rsidR="00404C12">
              <w:rPr>
                <w:rFonts w:ascii="Arial" w:eastAsia="Arial" w:hAnsi="Arial" w:cs="Arial"/>
                <w:sz w:val="20"/>
              </w:rPr>
              <w:t xml:space="preserve">Minutes were accepted as a true and accurate record of the meeting and were </w:t>
            </w:r>
            <w:r w:rsidR="00404C12" w:rsidRPr="00A06814">
              <w:rPr>
                <w:rFonts w:ascii="Arial" w:eastAsia="Arial" w:hAnsi="Arial" w:cs="Arial"/>
                <w:sz w:val="20"/>
                <w:u w:val="single"/>
              </w:rPr>
              <w:t>agreed by the Governing Board</w:t>
            </w:r>
            <w:r w:rsidR="00404C12">
              <w:rPr>
                <w:rFonts w:ascii="Arial" w:eastAsia="Arial" w:hAnsi="Arial" w:cs="Arial"/>
                <w:sz w:val="20"/>
              </w:rPr>
              <w:t xml:space="preserve"> </w:t>
            </w:r>
          </w:p>
          <w:p w14:paraId="29B515A6" w14:textId="2A1EFD34" w:rsidR="00404C12" w:rsidRDefault="00404C12" w:rsidP="00EF41C1">
            <w:pPr>
              <w:rPr>
                <w:rFonts w:ascii="Arial" w:eastAsia="Arial" w:hAnsi="Arial" w:cs="Arial"/>
                <w:sz w:val="20"/>
              </w:rPr>
            </w:pPr>
          </w:p>
        </w:tc>
      </w:tr>
      <w:tr w:rsidR="00EF41C1" w14:paraId="259A39CE" w14:textId="77777777" w:rsidTr="00EF41C1">
        <w:tc>
          <w:tcPr>
            <w:tcW w:w="440" w:type="dxa"/>
            <w:tcBorders>
              <w:top w:val="single" w:sz="4" w:space="0" w:color="000000"/>
              <w:left w:val="single" w:sz="4" w:space="0" w:color="000000"/>
              <w:bottom w:val="single" w:sz="4" w:space="0" w:color="000000"/>
              <w:right w:val="single" w:sz="4" w:space="0" w:color="000000"/>
            </w:tcBorders>
          </w:tcPr>
          <w:p w14:paraId="043FEF8E" w14:textId="13E440C3" w:rsidR="00EF41C1" w:rsidRDefault="00EF41C1" w:rsidP="00EF41C1">
            <w:pPr>
              <w:ind w:left="2"/>
              <w:rPr>
                <w:rFonts w:ascii="Arial" w:eastAsia="Arial" w:hAnsi="Arial" w:cs="Arial"/>
                <w:b/>
                <w:sz w:val="20"/>
              </w:rPr>
            </w:pPr>
            <w:r>
              <w:rPr>
                <w:rFonts w:ascii="Roboto" w:eastAsia="Roboto" w:hAnsi="Roboto" w:cs="Roboto"/>
                <w:sz w:val="20"/>
              </w:rPr>
              <w:t xml:space="preserve">4.   </w:t>
            </w:r>
          </w:p>
        </w:tc>
        <w:tc>
          <w:tcPr>
            <w:tcW w:w="846" w:type="dxa"/>
            <w:tcBorders>
              <w:top w:val="single" w:sz="4" w:space="0" w:color="000000"/>
              <w:left w:val="single" w:sz="4" w:space="0" w:color="000000"/>
              <w:bottom w:val="single" w:sz="4" w:space="0" w:color="000000"/>
              <w:right w:val="single" w:sz="4" w:space="0" w:color="000000"/>
            </w:tcBorders>
          </w:tcPr>
          <w:p w14:paraId="23D5CB11" w14:textId="153F00AD" w:rsidR="00EF41C1" w:rsidRDefault="00EF41C1" w:rsidP="00EF41C1">
            <w:pPr>
              <w:ind w:left="2"/>
            </w:pPr>
            <w:r>
              <w:rPr>
                <w:rFonts w:ascii="Roboto" w:eastAsia="Roboto" w:hAnsi="Roboto" w:cs="Roboto"/>
                <w:sz w:val="20"/>
              </w:rPr>
              <w:t xml:space="preserve">100.04 </w:t>
            </w:r>
          </w:p>
        </w:tc>
        <w:tc>
          <w:tcPr>
            <w:tcW w:w="2076" w:type="dxa"/>
            <w:tcBorders>
              <w:top w:val="single" w:sz="4" w:space="0" w:color="000000"/>
              <w:left w:val="single" w:sz="4" w:space="0" w:color="000000"/>
              <w:bottom w:val="single" w:sz="4" w:space="0" w:color="000000"/>
              <w:right w:val="single" w:sz="4" w:space="0" w:color="000000"/>
            </w:tcBorders>
          </w:tcPr>
          <w:p w14:paraId="67552AEE" w14:textId="77777777" w:rsidR="00EF41C1" w:rsidRDefault="00EF41C1" w:rsidP="00EF41C1">
            <w:pPr>
              <w:ind w:left="-12"/>
            </w:pPr>
            <w:r>
              <w:rPr>
                <w:rFonts w:ascii="Roboto" w:eastAsia="Roboto" w:hAnsi="Roboto" w:cs="Roboto"/>
                <w:sz w:val="20"/>
              </w:rPr>
              <w:t xml:space="preserve"> </w:t>
            </w:r>
            <w:r>
              <w:rPr>
                <w:rFonts w:ascii="Roboto" w:eastAsia="Roboto" w:hAnsi="Roboto" w:cs="Roboto"/>
                <w:b/>
                <w:sz w:val="20"/>
                <w:u w:val="single" w:color="000000"/>
              </w:rPr>
              <w:t>Premises, Health &amp; Safety</w:t>
            </w:r>
            <w:r>
              <w:rPr>
                <w:rFonts w:ascii="Roboto" w:eastAsia="Roboto" w:hAnsi="Roboto" w:cs="Roboto"/>
                <w:sz w:val="20"/>
              </w:rPr>
              <w:t xml:space="preserve">      </w:t>
            </w:r>
          </w:p>
          <w:p w14:paraId="495CEBB0" w14:textId="77777777" w:rsidR="00EF41C1" w:rsidRDefault="00EF41C1" w:rsidP="00EF41C1">
            <w:pPr>
              <w:ind w:left="118"/>
            </w:pPr>
            <w:r>
              <w:rPr>
                <w:rFonts w:ascii="Roboto" w:eastAsia="Roboto" w:hAnsi="Roboto" w:cs="Roboto"/>
                <w:sz w:val="20"/>
              </w:rPr>
              <w:t xml:space="preserve"> -  Spot Checks      </w:t>
            </w:r>
          </w:p>
          <w:p w14:paraId="5BDC12A8" w14:textId="0CCAA91D" w:rsidR="00EF41C1" w:rsidRDefault="00EF41C1" w:rsidP="00EF41C1">
            <w:pPr>
              <w:rPr>
                <w:rFonts w:ascii="Arial" w:eastAsia="Arial" w:hAnsi="Arial" w:cs="Arial"/>
                <w:b/>
                <w:sz w:val="20"/>
                <w:u w:val="single" w:color="000000"/>
              </w:rPr>
            </w:pPr>
            <w:r>
              <w:rPr>
                <w:rFonts w:ascii="Roboto" w:eastAsia="Roboto" w:hAnsi="Roboto" w:cs="Roboto"/>
                <w:sz w:val="20"/>
              </w:rPr>
              <w:t xml:space="preserve">    </w:t>
            </w:r>
          </w:p>
        </w:tc>
        <w:tc>
          <w:tcPr>
            <w:tcW w:w="6194" w:type="dxa"/>
            <w:tcBorders>
              <w:top w:val="single" w:sz="4" w:space="0" w:color="000000"/>
              <w:left w:val="single" w:sz="4" w:space="0" w:color="000000"/>
              <w:bottom w:val="single" w:sz="4" w:space="0" w:color="000000"/>
              <w:right w:val="single" w:sz="4" w:space="0" w:color="000000"/>
            </w:tcBorders>
          </w:tcPr>
          <w:p w14:paraId="4E6C6E6D" w14:textId="30FA0E65" w:rsidR="007B3E4A" w:rsidRDefault="007B3E4A" w:rsidP="00EF41C1">
            <w:pPr>
              <w:rPr>
                <w:rFonts w:ascii="Arial" w:eastAsia="Arial" w:hAnsi="Arial" w:cs="Arial"/>
                <w:sz w:val="20"/>
              </w:rPr>
            </w:pPr>
            <w:r>
              <w:rPr>
                <w:rFonts w:ascii="Arial" w:eastAsia="Arial" w:hAnsi="Arial" w:cs="Arial"/>
                <w:sz w:val="20"/>
              </w:rPr>
              <w:t>PH visited the school today</w:t>
            </w:r>
            <w:r w:rsidR="00404C12">
              <w:rPr>
                <w:rFonts w:ascii="Arial" w:eastAsia="Arial" w:hAnsi="Arial" w:cs="Arial"/>
                <w:sz w:val="20"/>
              </w:rPr>
              <w:t xml:space="preserve"> and met with the </w:t>
            </w:r>
            <w:r>
              <w:rPr>
                <w:rFonts w:ascii="Arial" w:eastAsia="Arial" w:hAnsi="Arial" w:cs="Arial"/>
                <w:sz w:val="20"/>
              </w:rPr>
              <w:t>Premises Manage</w:t>
            </w:r>
            <w:r w:rsidR="00E53D69">
              <w:rPr>
                <w:rFonts w:ascii="Arial" w:eastAsia="Arial" w:hAnsi="Arial" w:cs="Arial"/>
                <w:sz w:val="20"/>
              </w:rPr>
              <w:t xml:space="preserve"> w</w:t>
            </w:r>
            <w:r w:rsidR="00404C12">
              <w:rPr>
                <w:rFonts w:ascii="Arial" w:eastAsia="Arial" w:hAnsi="Arial" w:cs="Arial"/>
                <w:sz w:val="20"/>
              </w:rPr>
              <w:t xml:space="preserve">ho </w:t>
            </w:r>
            <w:r>
              <w:rPr>
                <w:rFonts w:ascii="Arial" w:eastAsia="Arial" w:hAnsi="Arial" w:cs="Arial"/>
                <w:sz w:val="20"/>
              </w:rPr>
              <w:t xml:space="preserve">has </w:t>
            </w:r>
            <w:r w:rsidR="00E53D69">
              <w:rPr>
                <w:rFonts w:ascii="Arial" w:eastAsia="Arial" w:hAnsi="Arial" w:cs="Arial"/>
                <w:sz w:val="20"/>
              </w:rPr>
              <w:t>organised</w:t>
            </w:r>
            <w:r>
              <w:rPr>
                <w:rFonts w:ascii="Arial" w:eastAsia="Arial" w:hAnsi="Arial" w:cs="Arial"/>
                <w:sz w:val="20"/>
              </w:rPr>
              <w:t xml:space="preserve"> all health and safety check documents into one folder </w:t>
            </w:r>
            <w:r w:rsidR="00E53D69">
              <w:rPr>
                <w:rFonts w:ascii="Arial" w:eastAsia="Arial" w:hAnsi="Arial" w:cs="Arial"/>
                <w:sz w:val="20"/>
              </w:rPr>
              <w:t>making</w:t>
            </w:r>
            <w:r>
              <w:rPr>
                <w:rFonts w:ascii="Arial" w:eastAsia="Arial" w:hAnsi="Arial" w:cs="Arial"/>
                <w:sz w:val="20"/>
              </w:rPr>
              <w:t xml:space="preserve"> it easier to </w:t>
            </w:r>
            <w:r w:rsidR="00E53D69">
              <w:rPr>
                <w:rFonts w:ascii="Arial" w:eastAsia="Arial" w:hAnsi="Arial" w:cs="Arial"/>
                <w:sz w:val="20"/>
              </w:rPr>
              <w:t>monitor;</w:t>
            </w:r>
            <w:r>
              <w:rPr>
                <w:rFonts w:ascii="Arial" w:eastAsia="Arial" w:hAnsi="Arial" w:cs="Arial"/>
                <w:sz w:val="20"/>
              </w:rPr>
              <w:t xml:space="preserve"> all seems to have been regularly checked/signed off. </w:t>
            </w:r>
          </w:p>
          <w:p w14:paraId="7B15B659" w14:textId="77777777" w:rsidR="007B3E4A" w:rsidRDefault="007B3E4A" w:rsidP="00EF41C1">
            <w:pPr>
              <w:rPr>
                <w:rFonts w:ascii="Arial" w:eastAsia="Arial" w:hAnsi="Arial" w:cs="Arial"/>
                <w:sz w:val="20"/>
              </w:rPr>
            </w:pPr>
          </w:p>
          <w:p w14:paraId="01C48088" w14:textId="421A31E2" w:rsidR="007B3E4A" w:rsidRDefault="007B3E4A" w:rsidP="00EF41C1">
            <w:pPr>
              <w:rPr>
                <w:rFonts w:ascii="Arial" w:eastAsia="Arial" w:hAnsi="Arial" w:cs="Arial"/>
                <w:sz w:val="20"/>
              </w:rPr>
            </w:pPr>
            <w:r>
              <w:rPr>
                <w:rFonts w:ascii="Arial" w:eastAsia="Arial" w:hAnsi="Arial" w:cs="Arial"/>
                <w:sz w:val="20"/>
              </w:rPr>
              <w:t>The Premises Team are doing a substantial risk assessment of the water storage systems for legionnaires in the Easter Holidays</w:t>
            </w:r>
            <w:r w:rsidR="00E53D69">
              <w:rPr>
                <w:rFonts w:ascii="Arial" w:eastAsia="Arial" w:hAnsi="Arial" w:cs="Arial"/>
                <w:sz w:val="20"/>
              </w:rPr>
              <w:t>. T</w:t>
            </w:r>
            <w:r>
              <w:rPr>
                <w:rFonts w:ascii="Arial" w:eastAsia="Arial" w:hAnsi="Arial" w:cs="Arial"/>
                <w:sz w:val="20"/>
              </w:rPr>
              <w:t xml:space="preserve">he </w:t>
            </w:r>
            <w:r w:rsidR="00404C12">
              <w:rPr>
                <w:rFonts w:ascii="Arial" w:eastAsia="Arial" w:hAnsi="Arial" w:cs="Arial"/>
                <w:sz w:val="20"/>
              </w:rPr>
              <w:t>p</w:t>
            </w:r>
            <w:r>
              <w:rPr>
                <w:rFonts w:ascii="Arial" w:eastAsia="Arial" w:hAnsi="Arial" w:cs="Arial"/>
                <w:sz w:val="20"/>
              </w:rPr>
              <w:t xml:space="preserve">layground equipment is being </w:t>
            </w:r>
            <w:r w:rsidR="00E53D69">
              <w:rPr>
                <w:rFonts w:ascii="Arial" w:eastAsia="Arial" w:hAnsi="Arial" w:cs="Arial"/>
                <w:sz w:val="20"/>
              </w:rPr>
              <w:t xml:space="preserve">inspected </w:t>
            </w:r>
            <w:r>
              <w:rPr>
                <w:rFonts w:ascii="Arial" w:eastAsia="Arial" w:hAnsi="Arial" w:cs="Arial"/>
                <w:sz w:val="20"/>
              </w:rPr>
              <w:t xml:space="preserve">during the summer holidays. </w:t>
            </w:r>
          </w:p>
          <w:p w14:paraId="564F4FA0" w14:textId="77777777" w:rsidR="007B3E4A" w:rsidRDefault="007B3E4A" w:rsidP="00EF41C1">
            <w:pPr>
              <w:rPr>
                <w:rFonts w:ascii="Arial" w:eastAsia="Arial" w:hAnsi="Arial" w:cs="Arial"/>
                <w:sz w:val="20"/>
              </w:rPr>
            </w:pPr>
          </w:p>
          <w:p w14:paraId="1EB1C97C" w14:textId="4503C4DF" w:rsidR="007B3E4A" w:rsidRDefault="00404C12" w:rsidP="00EF41C1">
            <w:pPr>
              <w:rPr>
                <w:rFonts w:ascii="Arial" w:eastAsia="Arial" w:hAnsi="Arial" w:cs="Arial"/>
                <w:sz w:val="20"/>
              </w:rPr>
            </w:pPr>
            <w:r>
              <w:rPr>
                <w:rFonts w:ascii="Arial" w:eastAsia="Arial" w:hAnsi="Arial" w:cs="Arial"/>
                <w:sz w:val="20"/>
              </w:rPr>
              <w:t>The b</w:t>
            </w:r>
            <w:r w:rsidR="007B3E4A">
              <w:rPr>
                <w:rFonts w:ascii="Arial" w:eastAsia="Arial" w:hAnsi="Arial" w:cs="Arial"/>
                <w:sz w:val="20"/>
              </w:rPr>
              <w:t>oundary fencing will require a walk round with the Premises Manager, Headteacher and PH</w:t>
            </w:r>
            <w:r>
              <w:rPr>
                <w:rFonts w:ascii="Arial" w:eastAsia="Arial" w:hAnsi="Arial" w:cs="Arial"/>
                <w:sz w:val="20"/>
              </w:rPr>
              <w:t xml:space="preserve">, </w:t>
            </w:r>
            <w:r w:rsidR="007B3E4A">
              <w:rPr>
                <w:rFonts w:ascii="Arial" w:eastAsia="Arial" w:hAnsi="Arial" w:cs="Arial"/>
                <w:sz w:val="20"/>
              </w:rPr>
              <w:t xml:space="preserve">as it seems to be quite a substantial amount of work involved. </w:t>
            </w:r>
          </w:p>
          <w:p w14:paraId="6CFE95C7" w14:textId="77777777" w:rsidR="007B3E4A" w:rsidRDefault="007B3E4A" w:rsidP="00EF41C1">
            <w:pPr>
              <w:rPr>
                <w:rFonts w:ascii="Arial" w:eastAsia="Arial" w:hAnsi="Arial" w:cs="Arial"/>
                <w:sz w:val="20"/>
              </w:rPr>
            </w:pPr>
          </w:p>
          <w:p w14:paraId="3DDEF586" w14:textId="50897FBD" w:rsidR="007B3E4A" w:rsidRDefault="007B3E4A" w:rsidP="00EF41C1">
            <w:pPr>
              <w:rPr>
                <w:rFonts w:ascii="Arial" w:eastAsia="Arial" w:hAnsi="Arial" w:cs="Arial"/>
                <w:sz w:val="20"/>
              </w:rPr>
            </w:pPr>
            <w:r>
              <w:rPr>
                <w:rFonts w:ascii="Arial" w:eastAsia="Arial" w:hAnsi="Arial" w:cs="Arial"/>
                <w:sz w:val="20"/>
              </w:rPr>
              <w:t xml:space="preserve">PH added the expansion works appear to be moving in the right direction. SJB added she </w:t>
            </w:r>
            <w:r w:rsidR="00E53D69">
              <w:rPr>
                <w:rFonts w:ascii="Arial" w:eastAsia="Arial" w:hAnsi="Arial" w:cs="Arial"/>
                <w:sz w:val="20"/>
              </w:rPr>
              <w:t xml:space="preserve">now </w:t>
            </w:r>
            <w:r>
              <w:rPr>
                <w:rFonts w:ascii="Arial" w:eastAsia="Arial" w:hAnsi="Arial" w:cs="Arial"/>
                <w:sz w:val="20"/>
              </w:rPr>
              <w:t>meets with AR</w:t>
            </w:r>
            <w:r w:rsidR="00404C12">
              <w:rPr>
                <w:rFonts w:ascii="Arial" w:eastAsia="Arial" w:hAnsi="Arial" w:cs="Arial"/>
                <w:sz w:val="20"/>
              </w:rPr>
              <w:t xml:space="preserve">, </w:t>
            </w:r>
            <w:r>
              <w:rPr>
                <w:rFonts w:ascii="Arial" w:eastAsia="Arial" w:hAnsi="Arial" w:cs="Arial"/>
                <w:sz w:val="20"/>
              </w:rPr>
              <w:t xml:space="preserve">the Premises Manager and the contractor prior to our school holidays to ensure any </w:t>
            </w:r>
            <w:r w:rsidR="00E53D69">
              <w:rPr>
                <w:rFonts w:ascii="Arial" w:eastAsia="Arial" w:hAnsi="Arial" w:cs="Arial"/>
                <w:sz w:val="20"/>
              </w:rPr>
              <w:t xml:space="preserve">school </w:t>
            </w:r>
            <w:r>
              <w:rPr>
                <w:rFonts w:ascii="Arial" w:eastAsia="Arial" w:hAnsi="Arial" w:cs="Arial"/>
                <w:sz w:val="20"/>
              </w:rPr>
              <w:t xml:space="preserve">works we plan do not clash with the </w:t>
            </w:r>
            <w:r w:rsidR="00404C12">
              <w:rPr>
                <w:rFonts w:ascii="Arial" w:eastAsia="Arial" w:hAnsi="Arial" w:cs="Arial"/>
                <w:sz w:val="20"/>
              </w:rPr>
              <w:t>expansion works</w:t>
            </w:r>
            <w:r>
              <w:rPr>
                <w:rFonts w:ascii="Arial" w:eastAsia="Arial" w:hAnsi="Arial" w:cs="Arial"/>
                <w:sz w:val="20"/>
              </w:rPr>
              <w:t xml:space="preserve">. </w:t>
            </w:r>
            <w:r w:rsidR="001E3784">
              <w:rPr>
                <w:rFonts w:ascii="Arial" w:eastAsia="Arial" w:hAnsi="Arial" w:cs="Arial"/>
                <w:sz w:val="20"/>
              </w:rPr>
              <w:t xml:space="preserve">SJB added we now get regular </w:t>
            </w:r>
            <w:r w:rsidR="00404C12">
              <w:rPr>
                <w:rFonts w:ascii="Arial" w:eastAsia="Arial" w:hAnsi="Arial" w:cs="Arial"/>
                <w:sz w:val="20"/>
              </w:rPr>
              <w:t>updates from the</w:t>
            </w:r>
            <w:r w:rsidR="001E3784">
              <w:rPr>
                <w:rFonts w:ascii="Arial" w:eastAsia="Arial" w:hAnsi="Arial" w:cs="Arial"/>
                <w:sz w:val="20"/>
              </w:rPr>
              <w:t xml:space="preserve"> contractor</w:t>
            </w:r>
            <w:r w:rsidR="00404C12">
              <w:rPr>
                <w:rFonts w:ascii="Arial" w:eastAsia="Arial" w:hAnsi="Arial" w:cs="Arial"/>
                <w:sz w:val="20"/>
              </w:rPr>
              <w:t>,</w:t>
            </w:r>
            <w:r w:rsidR="001E3784">
              <w:rPr>
                <w:rFonts w:ascii="Arial" w:eastAsia="Arial" w:hAnsi="Arial" w:cs="Arial"/>
                <w:sz w:val="20"/>
              </w:rPr>
              <w:t xml:space="preserve"> </w:t>
            </w:r>
            <w:r w:rsidR="00E53D69">
              <w:rPr>
                <w:rFonts w:ascii="Arial" w:eastAsia="Arial" w:hAnsi="Arial" w:cs="Arial"/>
                <w:sz w:val="20"/>
              </w:rPr>
              <w:t xml:space="preserve">Fifields, who </w:t>
            </w:r>
            <w:r w:rsidR="001E3784">
              <w:rPr>
                <w:rFonts w:ascii="Arial" w:eastAsia="Arial" w:hAnsi="Arial" w:cs="Arial"/>
                <w:sz w:val="20"/>
              </w:rPr>
              <w:t xml:space="preserve">have just been awarded a high level in the Considerate Contractors Scheme. </w:t>
            </w:r>
          </w:p>
          <w:p w14:paraId="5482A5AB" w14:textId="77777777" w:rsidR="007B3E4A" w:rsidRDefault="007B3E4A" w:rsidP="00EF41C1">
            <w:pPr>
              <w:rPr>
                <w:rFonts w:ascii="Arial" w:eastAsia="Arial" w:hAnsi="Arial" w:cs="Arial"/>
                <w:sz w:val="20"/>
              </w:rPr>
            </w:pPr>
          </w:p>
          <w:p w14:paraId="53DA11FB" w14:textId="50B7020A" w:rsidR="007B3E4A" w:rsidRPr="00404C12" w:rsidRDefault="001E3784" w:rsidP="00EF41C1">
            <w:pPr>
              <w:rPr>
                <w:rFonts w:ascii="Arial" w:eastAsia="Arial" w:hAnsi="Arial" w:cs="Arial"/>
                <w:color w:val="FF0000"/>
                <w:sz w:val="20"/>
              </w:rPr>
            </w:pPr>
            <w:r w:rsidRPr="00404C12">
              <w:rPr>
                <w:rFonts w:ascii="Arial" w:eastAsia="Arial" w:hAnsi="Arial" w:cs="Arial"/>
                <w:color w:val="FF0000"/>
                <w:sz w:val="20"/>
              </w:rPr>
              <w:t>PH asked how the works done over half term have been received?</w:t>
            </w:r>
          </w:p>
          <w:p w14:paraId="0AE3D890" w14:textId="728E98D5" w:rsidR="001E3784" w:rsidRDefault="001E3784" w:rsidP="00EF41C1">
            <w:pPr>
              <w:rPr>
                <w:rFonts w:ascii="Arial" w:eastAsia="Arial" w:hAnsi="Arial" w:cs="Arial"/>
                <w:sz w:val="20"/>
              </w:rPr>
            </w:pPr>
            <w:r>
              <w:rPr>
                <w:rFonts w:ascii="Arial" w:eastAsia="Arial" w:hAnsi="Arial" w:cs="Arial"/>
                <w:sz w:val="20"/>
              </w:rPr>
              <w:t xml:space="preserve">SJB </w:t>
            </w:r>
            <w:r w:rsidR="00404C12">
              <w:rPr>
                <w:rFonts w:ascii="Arial" w:eastAsia="Arial" w:hAnsi="Arial" w:cs="Arial"/>
                <w:sz w:val="20"/>
              </w:rPr>
              <w:t xml:space="preserve">informed PH </w:t>
            </w:r>
            <w:r>
              <w:rPr>
                <w:rFonts w:ascii="Arial" w:eastAsia="Arial" w:hAnsi="Arial" w:cs="Arial"/>
                <w:sz w:val="20"/>
              </w:rPr>
              <w:t>we are holding off on the eating area until the paths are done over Easter</w:t>
            </w:r>
          </w:p>
          <w:p w14:paraId="7A122834" w14:textId="77777777" w:rsidR="001E3784" w:rsidRDefault="001E3784" w:rsidP="00EF41C1">
            <w:pPr>
              <w:rPr>
                <w:rFonts w:ascii="Arial" w:eastAsia="Arial" w:hAnsi="Arial" w:cs="Arial"/>
                <w:sz w:val="20"/>
              </w:rPr>
            </w:pPr>
          </w:p>
          <w:p w14:paraId="2AD980A5" w14:textId="5756C37C" w:rsidR="001E3784" w:rsidRDefault="001E3784" w:rsidP="00EF41C1">
            <w:pPr>
              <w:rPr>
                <w:rFonts w:ascii="Arial" w:eastAsia="Arial" w:hAnsi="Arial" w:cs="Arial"/>
                <w:sz w:val="20"/>
              </w:rPr>
            </w:pPr>
            <w:r>
              <w:rPr>
                <w:rFonts w:ascii="Arial" w:eastAsia="Arial" w:hAnsi="Arial" w:cs="Arial"/>
                <w:sz w:val="20"/>
              </w:rPr>
              <w:t>PH also looked at the Team Teach books and there was only one minor incident entered</w:t>
            </w:r>
            <w:r w:rsidR="00404C12">
              <w:rPr>
                <w:rFonts w:ascii="Arial" w:eastAsia="Arial" w:hAnsi="Arial" w:cs="Arial"/>
                <w:sz w:val="20"/>
              </w:rPr>
              <w:t xml:space="preserve"> since his last check. </w:t>
            </w:r>
          </w:p>
          <w:p w14:paraId="3EE0EB44" w14:textId="77777777" w:rsidR="006F7F93" w:rsidRDefault="006F7F93" w:rsidP="00EF41C1">
            <w:pPr>
              <w:rPr>
                <w:rFonts w:ascii="Arial" w:eastAsia="Arial" w:hAnsi="Arial" w:cs="Arial"/>
                <w:sz w:val="20"/>
              </w:rPr>
            </w:pPr>
          </w:p>
          <w:p w14:paraId="24C49BD0" w14:textId="1ED99872" w:rsidR="007E0559" w:rsidRDefault="007E0559" w:rsidP="00EF41C1">
            <w:pPr>
              <w:rPr>
                <w:rFonts w:ascii="Arial" w:eastAsia="Arial" w:hAnsi="Arial" w:cs="Arial"/>
                <w:sz w:val="20"/>
              </w:rPr>
            </w:pPr>
          </w:p>
        </w:tc>
      </w:tr>
      <w:tr w:rsidR="007B3E4A" w14:paraId="21C971B1" w14:textId="77777777" w:rsidTr="00EF41C1">
        <w:tc>
          <w:tcPr>
            <w:tcW w:w="440" w:type="dxa"/>
            <w:tcBorders>
              <w:top w:val="single" w:sz="4" w:space="0" w:color="000000"/>
              <w:left w:val="single" w:sz="4" w:space="0" w:color="000000"/>
              <w:bottom w:val="single" w:sz="4" w:space="0" w:color="000000"/>
              <w:right w:val="single" w:sz="4" w:space="0" w:color="000000"/>
            </w:tcBorders>
          </w:tcPr>
          <w:p w14:paraId="10181F9F" w14:textId="481B4BCC" w:rsidR="007B3E4A" w:rsidRDefault="007B3E4A" w:rsidP="00EF41C1">
            <w:pPr>
              <w:ind w:left="2"/>
              <w:rPr>
                <w:rFonts w:ascii="Roboto" w:eastAsia="Roboto" w:hAnsi="Roboto" w:cs="Roboto"/>
                <w:sz w:val="20"/>
              </w:rPr>
            </w:pPr>
            <w:r>
              <w:rPr>
                <w:rFonts w:ascii="Roboto" w:eastAsia="Roboto" w:hAnsi="Roboto" w:cs="Roboto"/>
                <w:sz w:val="20"/>
              </w:rPr>
              <w:t>5</w:t>
            </w:r>
          </w:p>
        </w:tc>
        <w:tc>
          <w:tcPr>
            <w:tcW w:w="846" w:type="dxa"/>
            <w:tcBorders>
              <w:top w:val="single" w:sz="4" w:space="0" w:color="000000"/>
              <w:left w:val="single" w:sz="4" w:space="0" w:color="000000"/>
              <w:bottom w:val="single" w:sz="4" w:space="0" w:color="000000"/>
              <w:right w:val="single" w:sz="4" w:space="0" w:color="000000"/>
            </w:tcBorders>
          </w:tcPr>
          <w:p w14:paraId="0881CE36" w14:textId="6FCFEC06" w:rsidR="007B3E4A" w:rsidRDefault="007B3E4A" w:rsidP="00EF41C1">
            <w:pPr>
              <w:ind w:left="2"/>
              <w:rPr>
                <w:rFonts w:ascii="Roboto" w:eastAsia="Roboto" w:hAnsi="Roboto" w:cs="Roboto"/>
                <w:sz w:val="20"/>
              </w:rPr>
            </w:pPr>
            <w:r>
              <w:rPr>
                <w:rFonts w:ascii="Roboto" w:eastAsia="Roboto" w:hAnsi="Roboto" w:cs="Roboto"/>
                <w:sz w:val="20"/>
              </w:rPr>
              <w:t>100.05</w:t>
            </w:r>
          </w:p>
        </w:tc>
        <w:tc>
          <w:tcPr>
            <w:tcW w:w="2076" w:type="dxa"/>
            <w:tcBorders>
              <w:top w:val="single" w:sz="4" w:space="0" w:color="000000"/>
              <w:left w:val="single" w:sz="4" w:space="0" w:color="000000"/>
              <w:bottom w:val="single" w:sz="4" w:space="0" w:color="000000"/>
              <w:right w:val="single" w:sz="4" w:space="0" w:color="000000"/>
            </w:tcBorders>
          </w:tcPr>
          <w:p w14:paraId="76D0B0FA" w14:textId="0EE7BB93" w:rsidR="007B3E4A" w:rsidRPr="001E3784" w:rsidRDefault="007B3E4A" w:rsidP="00EF41C1">
            <w:pPr>
              <w:ind w:left="-12"/>
              <w:rPr>
                <w:rFonts w:ascii="Roboto" w:eastAsia="Roboto" w:hAnsi="Roboto" w:cs="Roboto"/>
                <w:b/>
                <w:sz w:val="20"/>
              </w:rPr>
            </w:pPr>
            <w:r w:rsidRPr="001E3784">
              <w:rPr>
                <w:rFonts w:ascii="Roboto" w:eastAsia="Roboto" w:hAnsi="Roboto" w:cs="Roboto"/>
                <w:b/>
                <w:sz w:val="20"/>
              </w:rPr>
              <w:t>Covid</w:t>
            </w:r>
          </w:p>
        </w:tc>
        <w:tc>
          <w:tcPr>
            <w:tcW w:w="6194" w:type="dxa"/>
            <w:tcBorders>
              <w:top w:val="single" w:sz="4" w:space="0" w:color="000000"/>
              <w:left w:val="single" w:sz="4" w:space="0" w:color="000000"/>
              <w:bottom w:val="single" w:sz="4" w:space="0" w:color="000000"/>
              <w:right w:val="single" w:sz="4" w:space="0" w:color="000000"/>
            </w:tcBorders>
          </w:tcPr>
          <w:p w14:paraId="26C07CED" w14:textId="69F2FAEC" w:rsidR="00BF53DE" w:rsidRDefault="00BF53DE" w:rsidP="00EF41C1">
            <w:pPr>
              <w:rPr>
                <w:rFonts w:ascii="Arial" w:eastAsia="Arial" w:hAnsi="Arial" w:cs="Arial"/>
                <w:sz w:val="20"/>
              </w:rPr>
            </w:pPr>
            <w:r>
              <w:rPr>
                <w:rFonts w:ascii="Arial" w:eastAsia="Arial" w:hAnsi="Arial" w:cs="Arial"/>
                <w:sz w:val="20"/>
              </w:rPr>
              <w:t xml:space="preserve">SJB reminded the board of the Covid Risk </w:t>
            </w:r>
            <w:r w:rsidR="00443534">
              <w:rPr>
                <w:rFonts w:ascii="Arial" w:eastAsia="Arial" w:hAnsi="Arial" w:cs="Arial"/>
                <w:sz w:val="20"/>
              </w:rPr>
              <w:t>Assessment</w:t>
            </w:r>
            <w:r>
              <w:rPr>
                <w:rFonts w:ascii="Arial" w:eastAsia="Arial" w:hAnsi="Arial" w:cs="Arial"/>
                <w:sz w:val="20"/>
              </w:rPr>
              <w:t xml:space="preserve"> that is in place and which has held the school over the last two years. </w:t>
            </w:r>
            <w:r w:rsidR="00E53D69">
              <w:rPr>
                <w:rFonts w:ascii="Arial" w:eastAsia="Arial" w:hAnsi="Arial" w:cs="Arial"/>
                <w:sz w:val="20"/>
              </w:rPr>
              <w:t>And had just completed the</w:t>
            </w:r>
            <w:r w:rsidR="00443534">
              <w:rPr>
                <w:rFonts w:ascii="Arial" w:eastAsia="Arial" w:hAnsi="Arial" w:cs="Arial"/>
                <w:sz w:val="20"/>
              </w:rPr>
              <w:t xml:space="preserve"> contingency plan</w:t>
            </w:r>
            <w:r w:rsidR="00A5527C">
              <w:rPr>
                <w:rFonts w:ascii="Arial" w:eastAsia="Arial" w:hAnsi="Arial" w:cs="Arial"/>
                <w:sz w:val="20"/>
              </w:rPr>
              <w:t>,</w:t>
            </w:r>
            <w:r w:rsidR="00443534">
              <w:rPr>
                <w:rFonts w:ascii="Arial" w:eastAsia="Arial" w:hAnsi="Arial" w:cs="Arial"/>
                <w:sz w:val="20"/>
              </w:rPr>
              <w:t xml:space="preserve"> </w:t>
            </w:r>
            <w:r w:rsidR="00E53D69">
              <w:rPr>
                <w:rFonts w:ascii="Arial" w:eastAsia="Arial" w:hAnsi="Arial" w:cs="Arial"/>
                <w:sz w:val="20"/>
              </w:rPr>
              <w:t xml:space="preserve">which is advised by the Government </w:t>
            </w:r>
            <w:r w:rsidR="00443534">
              <w:rPr>
                <w:rFonts w:ascii="Arial" w:eastAsia="Arial" w:hAnsi="Arial" w:cs="Arial"/>
                <w:sz w:val="20"/>
              </w:rPr>
              <w:t xml:space="preserve">should </w:t>
            </w:r>
            <w:r w:rsidR="00E53D69">
              <w:rPr>
                <w:rFonts w:ascii="Arial" w:eastAsia="Arial" w:hAnsi="Arial" w:cs="Arial"/>
                <w:sz w:val="20"/>
              </w:rPr>
              <w:t>a school</w:t>
            </w:r>
            <w:r w:rsidR="00443534">
              <w:rPr>
                <w:rFonts w:ascii="Arial" w:eastAsia="Arial" w:hAnsi="Arial" w:cs="Arial"/>
                <w:sz w:val="20"/>
              </w:rPr>
              <w:t xml:space="preserve"> go into an outbreak situation. </w:t>
            </w:r>
          </w:p>
          <w:p w14:paraId="0CB39F93" w14:textId="4435355B" w:rsidR="00712EB1" w:rsidRDefault="00712EB1" w:rsidP="00EF41C1">
            <w:pPr>
              <w:rPr>
                <w:rFonts w:ascii="Arial" w:eastAsia="Arial" w:hAnsi="Arial" w:cs="Arial"/>
                <w:sz w:val="20"/>
              </w:rPr>
            </w:pPr>
            <w:r>
              <w:rPr>
                <w:rFonts w:ascii="Arial" w:eastAsia="Arial" w:hAnsi="Arial" w:cs="Arial"/>
                <w:sz w:val="20"/>
              </w:rPr>
              <w:t xml:space="preserve">The contingency includes </w:t>
            </w:r>
            <w:r w:rsidR="00E53D69">
              <w:rPr>
                <w:rFonts w:ascii="Arial" w:eastAsia="Arial" w:hAnsi="Arial" w:cs="Arial"/>
                <w:sz w:val="20"/>
              </w:rPr>
              <w:t xml:space="preserve">moving all meetings to </w:t>
            </w:r>
            <w:r>
              <w:rPr>
                <w:rFonts w:ascii="Arial" w:eastAsia="Arial" w:hAnsi="Arial" w:cs="Arial"/>
                <w:sz w:val="20"/>
              </w:rPr>
              <w:t xml:space="preserve">virtual meetings, every trip </w:t>
            </w:r>
            <w:r w:rsidR="00E53D69">
              <w:rPr>
                <w:rFonts w:ascii="Arial" w:eastAsia="Arial" w:hAnsi="Arial" w:cs="Arial"/>
                <w:sz w:val="20"/>
              </w:rPr>
              <w:t>assessed</w:t>
            </w:r>
            <w:r>
              <w:rPr>
                <w:rFonts w:ascii="Arial" w:eastAsia="Arial" w:hAnsi="Arial" w:cs="Arial"/>
                <w:sz w:val="20"/>
              </w:rPr>
              <w:t xml:space="preserve"> to see if</w:t>
            </w:r>
            <w:r w:rsidR="00E53D69">
              <w:rPr>
                <w:rFonts w:ascii="Arial" w:eastAsia="Arial" w:hAnsi="Arial" w:cs="Arial"/>
                <w:sz w:val="20"/>
              </w:rPr>
              <w:t xml:space="preserve"> it can safely go ahead etc. </w:t>
            </w:r>
            <w:r>
              <w:rPr>
                <w:rFonts w:ascii="Arial" w:eastAsia="Arial" w:hAnsi="Arial" w:cs="Arial"/>
                <w:sz w:val="20"/>
              </w:rPr>
              <w:t xml:space="preserve"> </w:t>
            </w:r>
            <w:r w:rsidR="00767E6D">
              <w:rPr>
                <w:rFonts w:ascii="Arial" w:eastAsia="Arial" w:hAnsi="Arial" w:cs="Arial"/>
                <w:sz w:val="20"/>
              </w:rPr>
              <w:t>It showed that as the number of cases in school were increasing</w:t>
            </w:r>
            <w:r w:rsidR="00A5527C">
              <w:rPr>
                <w:rFonts w:ascii="Arial" w:eastAsia="Arial" w:hAnsi="Arial" w:cs="Arial"/>
                <w:sz w:val="20"/>
              </w:rPr>
              <w:t xml:space="preserve"> </w:t>
            </w:r>
            <w:r w:rsidR="00767E6D">
              <w:rPr>
                <w:rFonts w:ascii="Arial" w:eastAsia="Arial" w:hAnsi="Arial" w:cs="Arial"/>
                <w:sz w:val="20"/>
              </w:rPr>
              <w:t xml:space="preserve">our response </w:t>
            </w:r>
            <w:r w:rsidR="00E53D69">
              <w:rPr>
                <w:rFonts w:ascii="Arial" w:eastAsia="Arial" w:hAnsi="Arial" w:cs="Arial"/>
                <w:sz w:val="20"/>
              </w:rPr>
              <w:t xml:space="preserve">increased proportionally. </w:t>
            </w:r>
          </w:p>
          <w:p w14:paraId="33949DBC" w14:textId="6773F821" w:rsidR="00767E6D" w:rsidRDefault="00767E6D" w:rsidP="00EF41C1">
            <w:pPr>
              <w:rPr>
                <w:rFonts w:ascii="Arial" w:eastAsia="Arial" w:hAnsi="Arial" w:cs="Arial"/>
                <w:sz w:val="20"/>
              </w:rPr>
            </w:pPr>
          </w:p>
          <w:p w14:paraId="783C1E8A" w14:textId="77777777" w:rsidR="00E53D69" w:rsidRDefault="00767E6D" w:rsidP="00EF41C1">
            <w:pPr>
              <w:rPr>
                <w:rFonts w:ascii="Arial" w:eastAsia="Arial" w:hAnsi="Arial" w:cs="Arial"/>
                <w:sz w:val="20"/>
              </w:rPr>
            </w:pPr>
            <w:r>
              <w:rPr>
                <w:rFonts w:ascii="Arial" w:eastAsia="Arial" w:hAnsi="Arial" w:cs="Arial"/>
                <w:sz w:val="20"/>
              </w:rPr>
              <w:t xml:space="preserve">SJB spoke </w:t>
            </w:r>
            <w:r w:rsidR="00E53D69">
              <w:rPr>
                <w:rFonts w:ascii="Arial" w:eastAsia="Arial" w:hAnsi="Arial" w:cs="Arial"/>
                <w:sz w:val="20"/>
              </w:rPr>
              <w:t>of her response to the increasing cases:</w:t>
            </w:r>
          </w:p>
          <w:p w14:paraId="736619DD" w14:textId="3F7C2C09" w:rsidR="00E53D69" w:rsidRDefault="00E53D69" w:rsidP="00531ABB">
            <w:pPr>
              <w:pStyle w:val="ListParagraph"/>
              <w:numPr>
                <w:ilvl w:val="0"/>
                <w:numId w:val="6"/>
              </w:numPr>
              <w:rPr>
                <w:rFonts w:ascii="Arial" w:eastAsia="Arial" w:hAnsi="Arial" w:cs="Arial"/>
                <w:sz w:val="20"/>
              </w:rPr>
            </w:pPr>
            <w:r>
              <w:rPr>
                <w:rFonts w:ascii="Arial" w:eastAsia="Arial" w:hAnsi="Arial" w:cs="Arial"/>
                <w:sz w:val="20"/>
              </w:rPr>
              <w:t>Friday 18</w:t>
            </w:r>
            <w:r w:rsidRPr="00E53D69">
              <w:rPr>
                <w:rFonts w:ascii="Arial" w:eastAsia="Arial" w:hAnsi="Arial" w:cs="Arial"/>
                <w:sz w:val="20"/>
                <w:vertAlign w:val="superscript"/>
              </w:rPr>
              <w:t>th</w:t>
            </w:r>
            <w:r>
              <w:rPr>
                <w:rFonts w:ascii="Arial" w:eastAsia="Arial" w:hAnsi="Arial" w:cs="Arial"/>
                <w:sz w:val="20"/>
              </w:rPr>
              <w:t xml:space="preserve"> March emailed DCC </w:t>
            </w:r>
            <w:r w:rsidR="00767E6D" w:rsidRPr="00E53D69">
              <w:rPr>
                <w:rFonts w:ascii="Arial" w:eastAsia="Arial" w:hAnsi="Arial" w:cs="Arial"/>
                <w:sz w:val="20"/>
              </w:rPr>
              <w:t xml:space="preserve">to </w:t>
            </w:r>
            <w:r>
              <w:rPr>
                <w:rFonts w:ascii="Arial" w:eastAsia="Arial" w:hAnsi="Arial" w:cs="Arial"/>
                <w:sz w:val="20"/>
              </w:rPr>
              <w:t xml:space="preserve">warn them of the school’s </w:t>
            </w:r>
            <w:r w:rsidR="00C63F9E" w:rsidRPr="00E53D69">
              <w:rPr>
                <w:rFonts w:ascii="Arial" w:eastAsia="Arial" w:hAnsi="Arial" w:cs="Arial"/>
                <w:sz w:val="20"/>
              </w:rPr>
              <w:t>increase of case</w:t>
            </w:r>
            <w:r>
              <w:rPr>
                <w:rFonts w:ascii="Arial" w:eastAsia="Arial" w:hAnsi="Arial" w:cs="Arial"/>
                <w:sz w:val="20"/>
              </w:rPr>
              <w:t>s</w:t>
            </w:r>
            <w:r w:rsidR="00C63F9E" w:rsidRPr="00E53D69">
              <w:rPr>
                <w:rFonts w:ascii="Arial" w:eastAsia="Arial" w:hAnsi="Arial" w:cs="Arial"/>
                <w:sz w:val="20"/>
              </w:rPr>
              <w:t xml:space="preserve">. </w:t>
            </w:r>
          </w:p>
          <w:p w14:paraId="4F8F6DAF" w14:textId="77777777" w:rsidR="00E53D69" w:rsidRDefault="00C63F9E" w:rsidP="00531ABB">
            <w:pPr>
              <w:pStyle w:val="ListParagraph"/>
              <w:numPr>
                <w:ilvl w:val="0"/>
                <w:numId w:val="6"/>
              </w:numPr>
              <w:rPr>
                <w:rFonts w:ascii="Arial" w:eastAsia="Arial" w:hAnsi="Arial" w:cs="Arial"/>
                <w:sz w:val="20"/>
              </w:rPr>
            </w:pPr>
            <w:r w:rsidRPr="00E53D69">
              <w:rPr>
                <w:rFonts w:ascii="Arial" w:eastAsia="Arial" w:hAnsi="Arial" w:cs="Arial"/>
                <w:sz w:val="20"/>
              </w:rPr>
              <w:t>Over the weekend</w:t>
            </w:r>
            <w:r w:rsidR="00E53D69">
              <w:rPr>
                <w:rFonts w:ascii="Arial" w:eastAsia="Arial" w:hAnsi="Arial" w:cs="Arial"/>
                <w:sz w:val="20"/>
              </w:rPr>
              <w:t xml:space="preserve"> a high number of </w:t>
            </w:r>
            <w:r w:rsidRPr="00E53D69">
              <w:rPr>
                <w:rFonts w:ascii="Arial" w:eastAsia="Arial" w:hAnsi="Arial" w:cs="Arial"/>
                <w:sz w:val="20"/>
              </w:rPr>
              <w:t>staff</w:t>
            </w:r>
            <w:r w:rsidR="00E53D69">
              <w:rPr>
                <w:rFonts w:ascii="Arial" w:eastAsia="Arial" w:hAnsi="Arial" w:cs="Arial"/>
                <w:sz w:val="20"/>
              </w:rPr>
              <w:t xml:space="preserve"> from all teams across the school </w:t>
            </w:r>
            <w:r w:rsidRPr="00E53D69">
              <w:rPr>
                <w:rFonts w:ascii="Arial" w:eastAsia="Arial" w:hAnsi="Arial" w:cs="Arial"/>
                <w:sz w:val="20"/>
              </w:rPr>
              <w:t>tested positive for Covid</w:t>
            </w:r>
            <w:r w:rsidR="00E53D69">
              <w:rPr>
                <w:rFonts w:ascii="Arial" w:eastAsia="Arial" w:hAnsi="Arial" w:cs="Arial"/>
                <w:sz w:val="20"/>
              </w:rPr>
              <w:t xml:space="preserve">; </w:t>
            </w:r>
            <w:r w:rsidRPr="00E53D69">
              <w:rPr>
                <w:rFonts w:ascii="Arial" w:eastAsia="Arial" w:hAnsi="Arial" w:cs="Arial"/>
                <w:sz w:val="20"/>
              </w:rPr>
              <w:t>admin, premises</w:t>
            </w:r>
            <w:r w:rsidR="00A5527C" w:rsidRPr="00E53D69">
              <w:rPr>
                <w:rFonts w:ascii="Arial" w:eastAsia="Arial" w:hAnsi="Arial" w:cs="Arial"/>
                <w:sz w:val="20"/>
              </w:rPr>
              <w:t>, Senior Leadership</w:t>
            </w:r>
            <w:r w:rsidR="007357D7" w:rsidRPr="00E53D69">
              <w:rPr>
                <w:rFonts w:ascii="Arial" w:eastAsia="Arial" w:hAnsi="Arial" w:cs="Arial"/>
                <w:sz w:val="20"/>
              </w:rPr>
              <w:t xml:space="preserve"> (SLT)</w:t>
            </w:r>
            <w:r w:rsidR="00A5527C" w:rsidRPr="00E53D69">
              <w:rPr>
                <w:rFonts w:ascii="Arial" w:eastAsia="Arial" w:hAnsi="Arial" w:cs="Arial"/>
                <w:sz w:val="20"/>
              </w:rPr>
              <w:t>,</w:t>
            </w:r>
            <w:r w:rsidRPr="00E53D69">
              <w:rPr>
                <w:rFonts w:ascii="Arial" w:eastAsia="Arial" w:hAnsi="Arial" w:cs="Arial"/>
                <w:sz w:val="20"/>
              </w:rPr>
              <w:t xml:space="preserve"> and catering</w:t>
            </w:r>
            <w:r w:rsidR="00E53D69">
              <w:rPr>
                <w:rFonts w:ascii="Arial" w:eastAsia="Arial" w:hAnsi="Arial" w:cs="Arial"/>
                <w:sz w:val="20"/>
              </w:rPr>
              <w:t xml:space="preserve"> teams all significantly affected</w:t>
            </w:r>
            <w:r w:rsidRPr="00E53D69">
              <w:rPr>
                <w:rFonts w:ascii="Arial" w:eastAsia="Arial" w:hAnsi="Arial" w:cs="Arial"/>
                <w:sz w:val="20"/>
              </w:rPr>
              <w:t>.</w:t>
            </w:r>
          </w:p>
          <w:p w14:paraId="255C43C1" w14:textId="034818F7" w:rsidR="00531ABB" w:rsidRDefault="00E53D69" w:rsidP="00531ABB">
            <w:pPr>
              <w:pStyle w:val="ListParagraph"/>
              <w:numPr>
                <w:ilvl w:val="0"/>
                <w:numId w:val="6"/>
              </w:numPr>
              <w:rPr>
                <w:rFonts w:ascii="Arial" w:eastAsia="Arial" w:hAnsi="Arial" w:cs="Arial"/>
                <w:sz w:val="20"/>
              </w:rPr>
            </w:pPr>
            <w:r>
              <w:rPr>
                <w:rFonts w:ascii="Arial" w:eastAsia="Arial" w:hAnsi="Arial" w:cs="Arial"/>
                <w:sz w:val="20"/>
              </w:rPr>
              <w:t>Tuesday, 22</w:t>
            </w:r>
            <w:r w:rsidRPr="00E53D69">
              <w:rPr>
                <w:rFonts w:ascii="Arial" w:eastAsia="Arial" w:hAnsi="Arial" w:cs="Arial"/>
                <w:sz w:val="20"/>
                <w:vertAlign w:val="superscript"/>
              </w:rPr>
              <w:t>nd</w:t>
            </w:r>
            <w:r>
              <w:rPr>
                <w:rFonts w:ascii="Arial" w:eastAsia="Arial" w:hAnsi="Arial" w:cs="Arial"/>
                <w:sz w:val="20"/>
              </w:rPr>
              <w:t xml:space="preserve"> March </w:t>
            </w:r>
            <w:r w:rsidR="00C63F9E" w:rsidRPr="00E53D69">
              <w:rPr>
                <w:rFonts w:ascii="Arial" w:eastAsia="Arial" w:hAnsi="Arial" w:cs="Arial"/>
                <w:sz w:val="20"/>
              </w:rPr>
              <w:t xml:space="preserve">due to the </w:t>
            </w:r>
            <w:r>
              <w:rPr>
                <w:rFonts w:ascii="Arial" w:eastAsia="Arial" w:hAnsi="Arial" w:cs="Arial"/>
                <w:sz w:val="20"/>
              </w:rPr>
              <w:t xml:space="preserve">increasing number </w:t>
            </w:r>
            <w:r w:rsidR="002260C0">
              <w:rPr>
                <w:rFonts w:ascii="Arial" w:eastAsia="Arial" w:hAnsi="Arial" w:cs="Arial"/>
                <w:sz w:val="20"/>
              </w:rPr>
              <w:t>of</w:t>
            </w:r>
            <w:r>
              <w:rPr>
                <w:rFonts w:ascii="Arial" w:eastAsia="Arial" w:hAnsi="Arial" w:cs="Arial"/>
                <w:sz w:val="20"/>
              </w:rPr>
              <w:t xml:space="preserve"> positive cases SJB shared about her concerns for the </w:t>
            </w:r>
            <w:r w:rsidR="00C63F9E" w:rsidRPr="00E53D69">
              <w:rPr>
                <w:rFonts w:ascii="Arial" w:eastAsia="Arial" w:hAnsi="Arial" w:cs="Arial"/>
                <w:sz w:val="20"/>
              </w:rPr>
              <w:t xml:space="preserve">operational risk </w:t>
            </w:r>
            <w:r>
              <w:rPr>
                <w:rFonts w:ascii="Arial" w:eastAsia="Arial" w:hAnsi="Arial" w:cs="Arial"/>
                <w:sz w:val="20"/>
              </w:rPr>
              <w:t xml:space="preserve">of opening the school for the remainder of the week </w:t>
            </w:r>
            <w:r w:rsidR="00C63F9E" w:rsidRPr="00E53D69">
              <w:rPr>
                <w:rFonts w:ascii="Arial" w:eastAsia="Arial" w:hAnsi="Arial" w:cs="Arial"/>
                <w:sz w:val="20"/>
              </w:rPr>
              <w:t xml:space="preserve">with the Chair of Governors and </w:t>
            </w:r>
            <w:r w:rsidR="00A5527C" w:rsidRPr="00E53D69">
              <w:rPr>
                <w:rFonts w:ascii="Arial" w:eastAsia="Arial" w:hAnsi="Arial" w:cs="Arial"/>
                <w:sz w:val="20"/>
              </w:rPr>
              <w:t>DCC</w:t>
            </w:r>
            <w:r>
              <w:rPr>
                <w:rFonts w:ascii="Arial" w:eastAsia="Arial" w:hAnsi="Arial" w:cs="Arial"/>
                <w:sz w:val="20"/>
              </w:rPr>
              <w:t>. After careful consultation</w:t>
            </w:r>
            <w:r w:rsidR="00C63F9E" w:rsidRPr="00E53D69">
              <w:rPr>
                <w:rFonts w:ascii="Arial" w:eastAsia="Arial" w:hAnsi="Arial" w:cs="Arial"/>
                <w:sz w:val="20"/>
              </w:rPr>
              <w:t xml:space="preserve"> it was </w:t>
            </w:r>
            <w:r w:rsidR="00EB0E3E" w:rsidRPr="00E53D69">
              <w:rPr>
                <w:rFonts w:ascii="Arial" w:eastAsia="Arial" w:hAnsi="Arial" w:cs="Arial"/>
                <w:sz w:val="20"/>
              </w:rPr>
              <w:t>agreed</w:t>
            </w:r>
            <w:r w:rsidR="00C63F9E" w:rsidRPr="00E53D69">
              <w:rPr>
                <w:rFonts w:ascii="Arial" w:eastAsia="Arial" w:hAnsi="Arial" w:cs="Arial"/>
                <w:sz w:val="20"/>
              </w:rPr>
              <w:t xml:space="preserve"> to close the school to </w:t>
            </w:r>
            <w:r w:rsidR="00531ABB">
              <w:rPr>
                <w:rFonts w:ascii="Arial" w:eastAsia="Arial" w:hAnsi="Arial" w:cs="Arial"/>
                <w:sz w:val="20"/>
              </w:rPr>
              <w:lastRenderedPageBreak/>
              <w:t xml:space="preserve">face to face education for the </w:t>
            </w:r>
            <w:r w:rsidR="00C63F9E" w:rsidRPr="00E53D69">
              <w:rPr>
                <w:rFonts w:ascii="Arial" w:eastAsia="Arial" w:hAnsi="Arial" w:cs="Arial"/>
                <w:sz w:val="20"/>
              </w:rPr>
              <w:t xml:space="preserve">students from Wednesday to Friday due to the low staffing </w:t>
            </w:r>
            <w:r w:rsidR="002260C0" w:rsidRPr="00E53D69">
              <w:rPr>
                <w:rFonts w:ascii="Arial" w:eastAsia="Arial" w:hAnsi="Arial" w:cs="Arial"/>
                <w:sz w:val="20"/>
              </w:rPr>
              <w:t>numbers</w:t>
            </w:r>
            <w:r w:rsidR="002260C0">
              <w:rPr>
                <w:rFonts w:ascii="Arial" w:eastAsia="Arial" w:hAnsi="Arial" w:cs="Arial"/>
                <w:sz w:val="20"/>
              </w:rPr>
              <w:t>.</w:t>
            </w:r>
          </w:p>
          <w:p w14:paraId="02AA9B6A" w14:textId="4EA249BF" w:rsidR="00531ABB" w:rsidRDefault="00531ABB" w:rsidP="00531ABB">
            <w:pPr>
              <w:pStyle w:val="ListParagraph"/>
              <w:numPr>
                <w:ilvl w:val="0"/>
                <w:numId w:val="6"/>
              </w:numPr>
              <w:rPr>
                <w:rFonts w:ascii="Arial" w:eastAsia="Arial" w:hAnsi="Arial" w:cs="Arial"/>
                <w:sz w:val="20"/>
              </w:rPr>
            </w:pPr>
            <w:r>
              <w:rPr>
                <w:rFonts w:ascii="Arial" w:eastAsia="Arial" w:hAnsi="Arial" w:cs="Arial"/>
                <w:sz w:val="20"/>
              </w:rPr>
              <w:t>W</w:t>
            </w:r>
            <w:r w:rsidR="00A5527C" w:rsidRPr="00531ABB">
              <w:rPr>
                <w:rFonts w:ascii="Arial" w:eastAsia="Arial" w:hAnsi="Arial" w:cs="Arial"/>
                <w:sz w:val="20"/>
              </w:rPr>
              <w:t xml:space="preserve">e </w:t>
            </w:r>
            <w:r>
              <w:rPr>
                <w:rFonts w:ascii="Arial" w:eastAsia="Arial" w:hAnsi="Arial" w:cs="Arial"/>
                <w:sz w:val="20"/>
              </w:rPr>
              <w:t>i</w:t>
            </w:r>
            <w:r w:rsidRPr="00531ABB">
              <w:rPr>
                <w:rFonts w:ascii="Arial" w:eastAsia="Arial" w:hAnsi="Arial" w:cs="Arial"/>
                <w:sz w:val="20"/>
              </w:rPr>
              <w:t>mplemen</w:t>
            </w:r>
            <w:r>
              <w:rPr>
                <w:rFonts w:ascii="Arial" w:eastAsia="Arial" w:hAnsi="Arial" w:cs="Arial"/>
                <w:sz w:val="20"/>
              </w:rPr>
              <w:t>ted</w:t>
            </w:r>
            <w:r w:rsidR="00A5527C" w:rsidRPr="00531ABB">
              <w:rPr>
                <w:rFonts w:ascii="Arial" w:eastAsia="Arial" w:hAnsi="Arial" w:cs="Arial"/>
                <w:sz w:val="20"/>
              </w:rPr>
              <w:t xml:space="preserve"> r</w:t>
            </w:r>
            <w:r w:rsidR="00EB0E3E" w:rsidRPr="00531ABB">
              <w:rPr>
                <w:rFonts w:ascii="Arial" w:eastAsia="Arial" w:hAnsi="Arial" w:cs="Arial"/>
                <w:sz w:val="20"/>
              </w:rPr>
              <w:t>emote learning</w:t>
            </w:r>
            <w:r>
              <w:rPr>
                <w:rFonts w:ascii="Arial" w:eastAsia="Arial" w:hAnsi="Arial" w:cs="Arial"/>
                <w:sz w:val="20"/>
              </w:rPr>
              <w:t xml:space="preserve"> providing a learning pack to every child who was well enough to receive one.</w:t>
            </w:r>
          </w:p>
          <w:p w14:paraId="42F40DD0" w14:textId="6BBC397D" w:rsidR="00531ABB" w:rsidRDefault="00531ABB" w:rsidP="00531ABB">
            <w:pPr>
              <w:pStyle w:val="ListParagraph"/>
              <w:numPr>
                <w:ilvl w:val="0"/>
                <w:numId w:val="6"/>
              </w:numPr>
              <w:rPr>
                <w:rFonts w:ascii="Arial" w:eastAsia="Arial" w:hAnsi="Arial" w:cs="Arial"/>
                <w:sz w:val="20"/>
              </w:rPr>
            </w:pPr>
            <w:r>
              <w:rPr>
                <w:rFonts w:ascii="Arial" w:eastAsia="Arial" w:hAnsi="Arial" w:cs="Arial"/>
                <w:sz w:val="20"/>
              </w:rPr>
              <w:t>Social Care Workers were contacted.</w:t>
            </w:r>
          </w:p>
          <w:p w14:paraId="3FCD1436" w14:textId="20D8EDBE" w:rsidR="00EB0E3E" w:rsidRDefault="00531ABB" w:rsidP="00531ABB">
            <w:pPr>
              <w:pStyle w:val="ListParagraph"/>
              <w:numPr>
                <w:ilvl w:val="0"/>
                <w:numId w:val="6"/>
              </w:numPr>
              <w:rPr>
                <w:rFonts w:ascii="Arial" w:eastAsia="Arial" w:hAnsi="Arial" w:cs="Arial"/>
                <w:sz w:val="20"/>
              </w:rPr>
            </w:pPr>
            <w:r>
              <w:rPr>
                <w:rFonts w:ascii="Arial" w:eastAsia="Arial" w:hAnsi="Arial" w:cs="Arial"/>
                <w:sz w:val="20"/>
              </w:rPr>
              <w:t xml:space="preserve">We </w:t>
            </w:r>
            <w:r w:rsidR="007357D7" w:rsidRPr="00531ABB">
              <w:rPr>
                <w:rFonts w:ascii="Arial" w:eastAsia="Arial" w:hAnsi="Arial" w:cs="Arial"/>
                <w:sz w:val="20"/>
              </w:rPr>
              <w:t>consider</w:t>
            </w:r>
            <w:r>
              <w:rPr>
                <w:rFonts w:ascii="Arial" w:eastAsia="Arial" w:hAnsi="Arial" w:cs="Arial"/>
                <w:sz w:val="20"/>
              </w:rPr>
              <w:t>ed</w:t>
            </w:r>
            <w:r w:rsidR="007357D7" w:rsidRPr="00531ABB">
              <w:rPr>
                <w:rFonts w:ascii="Arial" w:eastAsia="Arial" w:hAnsi="Arial" w:cs="Arial"/>
                <w:sz w:val="20"/>
              </w:rPr>
              <w:t xml:space="preserve"> how we would </w:t>
            </w:r>
            <w:r w:rsidR="00EB0E3E" w:rsidRPr="00531ABB">
              <w:rPr>
                <w:rFonts w:ascii="Arial" w:eastAsia="Arial" w:hAnsi="Arial" w:cs="Arial"/>
                <w:sz w:val="20"/>
              </w:rPr>
              <w:t>delive</w:t>
            </w:r>
            <w:r w:rsidR="007357D7" w:rsidRPr="00531ABB">
              <w:rPr>
                <w:rFonts w:ascii="Arial" w:eastAsia="Arial" w:hAnsi="Arial" w:cs="Arial"/>
                <w:sz w:val="20"/>
              </w:rPr>
              <w:t>r</w:t>
            </w:r>
            <w:r w:rsidR="00EB0E3E" w:rsidRPr="00531ABB">
              <w:rPr>
                <w:rFonts w:ascii="Arial" w:eastAsia="Arial" w:hAnsi="Arial" w:cs="Arial"/>
                <w:sz w:val="20"/>
              </w:rPr>
              <w:t xml:space="preserve"> </w:t>
            </w:r>
            <w:r w:rsidR="007357D7" w:rsidRPr="00531ABB">
              <w:rPr>
                <w:rFonts w:ascii="Arial" w:eastAsia="Arial" w:hAnsi="Arial" w:cs="Arial"/>
                <w:sz w:val="20"/>
              </w:rPr>
              <w:t>Free School Meals (FSM) to eligible families,</w:t>
            </w:r>
            <w:r w:rsidR="00EB0E3E" w:rsidRPr="00531ABB">
              <w:rPr>
                <w:rFonts w:ascii="Arial" w:eastAsia="Arial" w:hAnsi="Arial" w:cs="Arial"/>
                <w:sz w:val="20"/>
              </w:rPr>
              <w:t xml:space="preserve"> and </w:t>
            </w:r>
            <w:r w:rsidR="007357D7" w:rsidRPr="00531ABB">
              <w:rPr>
                <w:rFonts w:ascii="Arial" w:eastAsia="Arial" w:hAnsi="Arial" w:cs="Arial"/>
                <w:sz w:val="20"/>
              </w:rPr>
              <w:t>ensure safeguarding checks were in place for our most vulnerable students</w:t>
            </w:r>
            <w:r w:rsidR="00EB0E3E" w:rsidRPr="00531ABB">
              <w:rPr>
                <w:rFonts w:ascii="Arial" w:eastAsia="Arial" w:hAnsi="Arial" w:cs="Arial"/>
                <w:sz w:val="20"/>
              </w:rPr>
              <w:t xml:space="preserve">. </w:t>
            </w:r>
          </w:p>
          <w:p w14:paraId="0AFBFF14" w14:textId="4BCF2127" w:rsidR="00767E6D" w:rsidRPr="00531ABB" w:rsidRDefault="002A65BB" w:rsidP="00531ABB">
            <w:pPr>
              <w:pStyle w:val="ListParagraph"/>
              <w:numPr>
                <w:ilvl w:val="0"/>
                <w:numId w:val="6"/>
              </w:numPr>
              <w:rPr>
                <w:rFonts w:ascii="Arial" w:eastAsia="Arial" w:hAnsi="Arial" w:cs="Arial"/>
                <w:sz w:val="20"/>
              </w:rPr>
            </w:pPr>
            <w:r w:rsidRPr="00531ABB">
              <w:rPr>
                <w:rFonts w:ascii="Arial" w:eastAsia="Arial" w:hAnsi="Arial" w:cs="Arial"/>
                <w:sz w:val="20"/>
              </w:rPr>
              <w:t>Parents were</w:t>
            </w:r>
            <w:r w:rsidR="007357D7" w:rsidRPr="00531ABB">
              <w:rPr>
                <w:rFonts w:ascii="Arial" w:eastAsia="Arial" w:hAnsi="Arial" w:cs="Arial"/>
                <w:sz w:val="20"/>
              </w:rPr>
              <w:t xml:space="preserve"> given a phone call by a member of their child’s class and also given a copy of the letter from SJB.</w:t>
            </w:r>
          </w:p>
          <w:p w14:paraId="381B255D" w14:textId="77777777" w:rsidR="00531ABB" w:rsidRDefault="0028222C" w:rsidP="00531ABB">
            <w:pPr>
              <w:pStyle w:val="ListParagraph"/>
              <w:numPr>
                <w:ilvl w:val="0"/>
                <w:numId w:val="6"/>
              </w:numPr>
              <w:rPr>
                <w:rFonts w:ascii="Arial" w:eastAsia="Arial" w:hAnsi="Arial" w:cs="Arial"/>
                <w:sz w:val="20"/>
              </w:rPr>
            </w:pPr>
            <w:r w:rsidRPr="00531ABB">
              <w:rPr>
                <w:rFonts w:ascii="Arial" w:eastAsia="Arial" w:hAnsi="Arial" w:cs="Arial"/>
                <w:sz w:val="20"/>
              </w:rPr>
              <w:t xml:space="preserve">Some of the FSM food </w:t>
            </w:r>
            <w:r w:rsidR="007357D7" w:rsidRPr="00531ABB">
              <w:rPr>
                <w:rFonts w:ascii="Arial" w:eastAsia="Arial" w:hAnsi="Arial" w:cs="Arial"/>
                <w:sz w:val="20"/>
              </w:rPr>
              <w:t xml:space="preserve">items </w:t>
            </w:r>
            <w:r w:rsidRPr="00531ABB">
              <w:rPr>
                <w:rFonts w:ascii="Arial" w:eastAsia="Arial" w:hAnsi="Arial" w:cs="Arial"/>
                <w:sz w:val="20"/>
              </w:rPr>
              <w:t xml:space="preserve">had to be purchased </w:t>
            </w:r>
            <w:r w:rsidR="007357D7" w:rsidRPr="00531ABB">
              <w:rPr>
                <w:rFonts w:ascii="Arial" w:eastAsia="Arial" w:hAnsi="Arial" w:cs="Arial"/>
                <w:sz w:val="20"/>
              </w:rPr>
              <w:t>as due to lack of catering staff we were unable prepare all the items.</w:t>
            </w:r>
          </w:p>
          <w:p w14:paraId="4350BCBE" w14:textId="77777777" w:rsidR="00531ABB" w:rsidRDefault="00531ABB" w:rsidP="00531ABB">
            <w:pPr>
              <w:pStyle w:val="ListParagraph"/>
              <w:numPr>
                <w:ilvl w:val="0"/>
                <w:numId w:val="6"/>
              </w:numPr>
              <w:rPr>
                <w:rFonts w:ascii="Arial" w:eastAsia="Arial" w:hAnsi="Arial" w:cs="Arial"/>
                <w:sz w:val="20"/>
              </w:rPr>
            </w:pPr>
            <w:r>
              <w:rPr>
                <w:rFonts w:ascii="Arial" w:eastAsia="Arial" w:hAnsi="Arial" w:cs="Arial"/>
                <w:sz w:val="20"/>
              </w:rPr>
              <w:t xml:space="preserve">FSM packs were delivered to all those families who wanted one delivered. </w:t>
            </w:r>
          </w:p>
          <w:p w14:paraId="4289CD5C" w14:textId="77777777" w:rsidR="00531ABB" w:rsidRDefault="0028222C" w:rsidP="00EF41C1">
            <w:pPr>
              <w:pStyle w:val="ListParagraph"/>
              <w:numPr>
                <w:ilvl w:val="0"/>
                <w:numId w:val="6"/>
              </w:numPr>
              <w:rPr>
                <w:rFonts w:ascii="Arial" w:eastAsia="Arial" w:hAnsi="Arial" w:cs="Arial"/>
                <w:sz w:val="20"/>
              </w:rPr>
            </w:pPr>
            <w:r w:rsidRPr="00531ABB">
              <w:rPr>
                <w:rFonts w:ascii="Arial" w:eastAsia="Arial" w:hAnsi="Arial" w:cs="Arial"/>
                <w:sz w:val="20"/>
              </w:rPr>
              <w:t xml:space="preserve">All phone calls and </w:t>
            </w:r>
            <w:r w:rsidR="00531ABB">
              <w:rPr>
                <w:rFonts w:ascii="Arial" w:eastAsia="Arial" w:hAnsi="Arial" w:cs="Arial"/>
                <w:sz w:val="20"/>
              </w:rPr>
              <w:t xml:space="preserve">any </w:t>
            </w:r>
            <w:r w:rsidRPr="00531ABB">
              <w:rPr>
                <w:rFonts w:ascii="Arial" w:eastAsia="Arial" w:hAnsi="Arial" w:cs="Arial"/>
                <w:sz w:val="20"/>
              </w:rPr>
              <w:t>safeguarding concerns were logged on CPOMs and were checked by</w:t>
            </w:r>
            <w:r w:rsidR="007357D7" w:rsidRPr="00531ABB">
              <w:rPr>
                <w:rFonts w:ascii="Arial" w:eastAsia="Arial" w:hAnsi="Arial" w:cs="Arial"/>
                <w:sz w:val="20"/>
              </w:rPr>
              <w:t xml:space="preserve"> member</w:t>
            </w:r>
            <w:r w:rsidR="00531ABB">
              <w:rPr>
                <w:rFonts w:ascii="Arial" w:eastAsia="Arial" w:hAnsi="Arial" w:cs="Arial"/>
                <w:sz w:val="20"/>
              </w:rPr>
              <w:t>s</w:t>
            </w:r>
            <w:r w:rsidR="007357D7" w:rsidRPr="00531ABB">
              <w:rPr>
                <w:rFonts w:ascii="Arial" w:eastAsia="Arial" w:hAnsi="Arial" w:cs="Arial"/>
                <w:sz w:val="20"/>
              </w:rPr>
              <w:t xml:space="preserve"> of </w:t>
            </w:r>
            <w:r w:rsidRPr="00531ABB">
              <w:rPr>
                <w:rFonts w:ascii="Arial" w:eastAsia="Arial" w:hAnsi="Arial" w:cs="Arial"/>
                <w:sz w:val="20"/>
              </w:rPr>
              <w:t>SLT</w:t>
            </w:r>
            <w:r w:rsidR="00531ABB">
              <w:rPr>
                <w:rFonts w:ascii="Arial" w:eastAsia="Arial" w:hAnsi="Arial" w:cs="Arial"/>
                <w:sz w:val="20"/>
              </w:rPr>
              <w:t xml:space="preserve"> and the Safeguarding Team</w:t>
            </w:r>
            <w:r w:rsidRPr="00531ABB">
              <w:rPr>
                <w:rFonts w:ascii="Arial" w:eastAsia="Arial" w:hAnsi="Arial" w:cs="Arial"/>
                <w:sz w:val="20"/>
              </w:rPr>
              <w:t xml:space="preserve"> </w:t>
            </w:r>
          </w:p>
          <w:p w14:paraId="11FE9480" w14:textId="77777777" w:rsidR="00531ABB" w:rsidRDefault="00531ABB" w:rsidP="00EF41C1">
            <w:pPr>
              <w:pStyle w:val="ListParagraph"/>
              <w:numPr>
                <w:ilvl w:val="0"/>
                <w:numId w:val="6"/>
              </w:numPr>
              <w:rPr>
                <w:rFonts w:ascii="Arial" w:eastAsia="Arial" w:hAnsi="Arial" w:cs="Arial"/>
                <w:sz w:val="20"/>
              </w:rPr>
            </w:pPr>
            <w:r>
              <w:rPr>
                <w:rFonts w:ascii="Arial" w:eastAsia="Arial" w:hAnsi="Arial" w:cs="Arial"/>
                <w:sz w:val="20"/>
              </w:rPr>
              <w:t>On</w:t>
            </w:r>
            <w:r w:rsidR="004B3944" w:rsidRPr="00531ABB">
              <w:rPr>
                <w:rFonts w:ascii="Arial" w:eastAsia="Arial" w:hAnsi="Arial" w:cs="Arial"/>
                <w:sz w:val="20"/>
              </w:rPr>
              <w:t xml:space="preserve"> Friday </w:t>
            </w:r>
            <w:r>
              <w:rPr>
                <w:rFonts w:ascii="Arial" w:eastAsia="Arial" w:hAnsi="Arial" w:cs="Arial"/>
                <w:sz w:val="20"/>
              </w:rPr>
              <w:t>25</w:t>
            </w:r>
            <w:r w:rsidRPr="00531ABB">
              <w:rPr>
                <w:rFonts w:ascii="Arial" w:eastAsia="Arial" w:hAnsi="Arial" w:cs="Arial"/>
                <w:sz w:val="20"/>
                <w:vertAlign w:val="superscript"/>
              </w:rPr>
              <w:t>th</w:t>
            </w:r>
            <w:r>
              <w:rPr>
                <w:rFonts w:ascii="Arial" w:eastAsia="Arial" w:hAnsi="Arial" w:cs="Arial"/>
                <w:sz w:val="20"/>
              </w:rPr>
              <w:t xml:space="preserve"> March, </w:t>
            </w:r>
            <w:r w:rsidR="004B3944" w:rsidRPr="00531ABB">
              <w:rPr>
                <w:rFonts w:ascii="Arial" w:eastAsia="Arial" w:hAnsi="Arial" w:cs="Arial"/>
                <w:sz w:val="20"/>
              </w:rPr>
              <w:t xml:space="preserve">SLT met virtually to </w:t>
            </w:r>
            <w:r>
              <w:rPr>
                <w:rFonts w:ascii="Arial" w:eastAsia="Arial" w:hAnsi="Arial" w:cs="Arial"/>
                <w:sz w:val="20"/>
              </w:rPr>
              <w:t xml:space="preserve">review numbers of cases to </w:t>
            </w:r>
            <w:r w:rsidR="004B3944" w:rsidRPr="00531ABB">
              <w:rPr>
                <w:rFonts w:ascii="Arial" w:eastAsia="Arial" w:hAnsi="Arial" w:cs="Arial"/>
                <w:sz w:val="20"/>
              </w:rPr>
              <w:t xml:space="preserve">see if it was </w:t>
            </w:r>
            <w:r>
              <w:rPr>
                <w:rFonts w:ascii="Arial" w:eastAsia="Arial" w:hAnsi="Arial" w:cs="Arial"/>
                <w:sz w:val="20"/>
              </w:rPr>
              <w:t xml:space="preserve">operationally </w:t>
            </w:r>
            <w:r w:rsidR="004B3944" w:rsidRPr="00531ABB">
              <w:rPr>
                <w:rFonts w:ascii="Arial" w:eastAsia="Arial" w:hAnsi="Arial" w:cs="Arial"/>
                <w:sz w:val="20"/>
              </w:rPr>
              <w:t xml:space="preserve">safe to re-open on Monday. </w:t>
            </w:r>
          </w:p>
          <w:p w14:paraId="1AC0CB78" w14:textId="689032D9" w:rsidR="0028222C" w:rsidRDefault="004B3944" w:rsidP="00EF41C1">
            <w:pPr>
              <w:pStyle w:val="ListParagraph"/>
              <w:numPr>
                <w:ilvl w:val="0"/>
                <w:numId w:val="6"/>
              </w:numPr>
              <w:rPr>
                <w:rFonts w:ascii="Arial" w:eastAsia="Arial" w:hAnsi="Arial" w:cs="Arial"/>
                <w:sz w:val="20"/>
              </w:rPr>
            </w:pPr>
            <w:r w:rsidRPr="00531ABB">
              <w:rPr>
                <w:rFonts w:ascii="Arial" w:eastAsia="Arial" w:hAnsi="Arial" w:cs="Arial"/>
                <w:sz w:val="20"/>
              </w:rPr>
              <w:t>It was concluded Lampard was safe to open, and parents were all informed</w:t>
            </w:r>
            <w:r w:rsidR="00531ABB">
              <w:rPr>
                <w:rFonts w:ascii="Arial" w:eastAsia="Arial" w:hAnsi="Arial" w:cs="Arial"/>
                <w:sz w:val="20"/>
              </w:rPr>
              <w:t xml:space="preserve"> by letter and by phone call.</w:t>
            </w:r>
          </w:p>
          <w:p w14:paraId="33026618" w14:textId="260F1D22" w:rsidR="00531ABB" w:rsidRPr="00531ABB" w:rsidRDefault="00531ABB" w:rsidP="00EF41C1">
            <w:pPr>
              <w:pStyle w:val="ListParagraph"/>
              <w:numPr>
                <w:ilvl w:val="0"/>
                <w:numId w:val="6"/>
              </w:numPr>
              <w:rPr>
                <w:rFonts w:ascii="Arial" w:eastAsia="Arial" w:hAnsi="Arial" w:cs="Arial"/>
                <w:sz w:val="20"/>
              </w:rPr>
            </w:pPr>
            <w:r>
              <w:rPr>
                <w:rFonts w:ascii="Arial" w:eastAsia="Arial" w:hAnsi="Arial" w:cs="Arial"/>
                <w:sz w:val="20"/>
              </w:rPr>
              <w:t xml:space="preserve">DCC were informed </w:t>
            </w:r>
          </w:p>
          <w:p w14:paraId="5013982D" w14:textId="1AC1CBEB" w:rsidR="00853D25" w:rsidRDefault="00853D25" w:rsidP="00EF41C1">
            <w:pPr>
              <w:rPr>
                <w:rFonts w:ascii="Arial" w:eastAsia="Arial" w:hAnsi="Arial" w:cs="Arial"/>
                <w:sz w:val="20"/>
              </w:rPr>
            </w:pPr>
          </w:p>
          <w:p w14:paraId="17B8BA7C" w14:textId="602B700E" w:rsidR="00853D25" w:rsidRDefault="00853D25" w:rsidP="00EF41C1">
            <w:pPr>
              <w:rPr>
                <w:rFonts w:ascii="Arial" w:eastAsia="Arial" w:hAnsi="Arial" w:cs="Arial"/>
                <w:sz w:val="20"/>
              </w:rPr>
            </w:pPr>
            <w:r>
              <w:rPr>
                <w:rFonts w:ascii="Arial" w:eastAsia="Arial" w:hAnsi="Arial" w:cs="Arial"/>
                <w:sz w:val="20"/>
              </w:rPr>
              <w:t>EP mentioned that the</w:t>
            </w:r>
            <w:r w:rsidR="00531ABB">
              <w:rPr>
                <w:rFonts w:ascii="Arial" w:eastAsia="Arial" w:hAnsi="Arial" w:cs="Arial"/>
                <w:sz w:val="20"/>
              </w:rPr>
              <w:t xml:space="preserve"> remaining</w:t>
            </w:r>
            <w:r>
              <w:rPr>
                <w:rFonts w:ascii="Arial" w:eastAsia="Arial" w:hAnsi="Arial" w:cs="Arial"/>
                <w:sz w:val="20"/>
              </w:rPr>
              <w:t xml:space="preserve"> admin team </w:t>
            </w:r>
            <w:r w:rsidR="007357D7">
              <w:rPr>
                <w:rFonts w:ascii="Arial" w:eastAsia="Arial" w:hAnsi="Arial" w:cs="Arial"/>
                <w:sz w:val="20"/>
              </w:rPr>
              <w:t xml:space="preserve">had </w:t>
            </w:r>
            <w:r>
              <w:rPr>
                <w:rFonts w:ascii="Arial" w:eastAsia="Arial" w:hAnsi="Arial" w:cs="Arial"/>
                <w:sz w:val="20"/>
              </w:rPr>
              <w:t xml:space="preserve">done an amazing job, </w:t>
            </w:r>
            <w:r w:rsidR="007357D7">
              <w:rPr>
                <w:rFonts w:ascii="Arial" w:eastAsia="Arial" w:hAnsi="Arial" w:cs="Arial"/>
                <w:sz w:val="20"/>
              </w:rPr>
              <w:t xml:space="preserve">especially as a new member of the team was the only one in the Office at one point, </w:t>
            </w:r>
            <w:r>
              <w:rPr>
                <w:rFonts w:ascii="Arial" w:eastAsia="Arial" w:hAnsi="Arial" w:cs="Arial"/>
                <w:sz w:val="20"/>
              </w:rPr>
              <w:t xml:space="preserve">and that the whole school response was </w:t>
            </w:r>
            <w:r w:rsidR="007357D7">
              <w:rPr>
                <w:rFonts w:ascii="Arial" w:eastAsia="Arial" w:hAnsi="Arial" w:cs="Arial"/>
                <w:sz w:val="20"/>
              </w:rPr>
              <w:t>fantastic</w:t>
            </w:r>
            <w:r>
              <w:rPr>
                <w:rFonts w:ascii="Arial" w:eastAsia="Arial" w:hAnsi="Arial" w:cs="Arial"/>
                <w:sz w:val="20"/>
              </w:rPr>
              <w:t xml:space="preserve">. </w:t>
            </w:r>
            <w:r w:rsidR="00531ABB">
              <w:rPr>
                <w:rFonts w:ascii="Arial" w:eastAsia="Arial" w:hAnsi="Arial" w:cs="Arial"/>
                <w:sz w:val="20"/>
              </w:rPr>
              <w:t xml:space="preserve">She explained an </w:t>
            </w:r>
            <w:r>
              <w:rPr>
                <w:rFonts w:ascii="Arial" w:eastAsia="Arial" w:hAnsi="Arial" w:cs="Arial"/>
                <w:sz w:val="20"/>
              </w:rPr>
              <w:t xml:space="preserve">advantage </w:t>
            </w:r>
            <w:r w:rsidR="00531ABB">
              <w:rPr>
                <w:rFonts w:ascii="Arial" w:eastAsia="Arial" w:hAnsi="Arial" w:cs="Arial"/>
                <w:sz w:val="20"/>
              </w:rPr>
              <w:t xml:space="preserve">of </w:t>
            </w:r>
            <w:r>
              <w:rPr>
                <w:rFonts w:ascii="Arial" w:eastAsia="Arial" w:hAnsi="Arial" w:cs="Arial"/>
                <w:sz w:val="20"/>
              </w:rPr>
              <w:t>the school</w:t>
            </w:r>
            <w:r w:rsidR="00531ABB">
              <w:rPr>
                <w:rFonts w:ascii="Arial" w:eastAsia="Arial" w:hAnsi="Arial" w:cs="Arial"/>
                <w:sz w:val="20"/>
              </w:rPr>
              <w:t xml:space="preserve"> </w:t>
            </w:r>
            <w:r>
              <w:rPr>
                <w:rFonts w:ascii="Arial" w:eastAsia="Arial" w:hAnsi="Arial" w:cs="Arial"/>
                <w:sz w:val="20"/>
              </w:rPr>
              <w:t>is that the students we are most concerned about are known</w:t>
            </w:r>
            <w:r w:rsidR="007357D7">
              <w:rPr>
                <w:rFonts w:ascii="Arial" w:eastAsia="Arial" w:hAnsi="Arial" w:cs="Arial"/>
                <w:sz w:val="20"/>
              </w:rPr>
              <w:t xml:space="preserve"> to sta</w:t>
            </w:r>
            <w:r w:rsidR="00531ABB">
              <w:rPr>
                <w:rFonts w:ascii="Arial" w:eastAsia="Arial" w:hAnsi="Arial" w:cs="Arial"/>
                <w:sz w:val="20"/>
              </w:rPr>
              <w:t>ff</w:t>
            </w:r>
            <w:r w:rsidR="007357D7">
              <w:rPr>
                <w:rFonts w:ascii="Arial" w:eastAsia="Arial" w:hAnsi="Arial" w:cs="Arial"/>
                <w:sz w:val="20"/>
              </w:rPr>
              <w:t xml:space="preserve"> which enabled the appropriate response to be taken for them</w:t>
            </w:r>
            <w:r>
              <w:rPr>
                <w:rFonts w:ascii="Arial" w:eastAsia="Arial" w:hAnsi="Arial" w:cs="Arial"/>
                <w:sz w:val="20"/>
              </w:rPr>
              <w:t xml:space="preserve">. </w:t>
            </w:r>
          </w:p>
          <w:p w14:paraId="7D76B8F3" w14:textId="77777777" w:rsidR="00531ABB" w:rsidRDefault="00531ABB" w:rsidP="00EF41C1">
            <w:pPr>
              <w:rPr>
                <w:rFonts w:ascii="Arial" w:eastAsia="Arial" w:hAnsi="Arial" w:cs="Arial"/>
                <w:sz w:val="20"/>
              </w:rPr>
            </w:pPr>
          </w:p>
          <w:p w14:paraId="45BD95E3" w14:textId="64304CA4" w:rsidR="00853D25" w:rsidRDefault="00853D25" w:rsidP="00EF41C1">
            <w:pPr>
              <w:rPr>
                <w:rFonts w:ascii="Arial" w:eastAsia="Arial" w:hAnsi="Arial" w:cs="Arial"/>
                <w:sz w:val="20"/>
              </w:rPr>
            </w:pPr>
            <w:r>
              <w:rPr>
                <w:rFonts w:ascii="Arial" w:eastAsia="Arial" w:hAnsi="Arial" w:cs="Arial"/>
                <w:sz w:val="20"/>
              </w:rPr>
              <w:t xml:space="preserve">SJB added that </w:t>
            </w:r>
            <w:r w:rsidR="00531ABB">
              <w:rPr>
                <w:rFonts w:ascii="Arial" w:eastAsia="Arial" w:hAnsi="Arial" w:cs="Arial"/>
                <w:sz w:val="20"/>
              </w:rPr>
              <w:t xml:space="preserve">the safeguarding Team were able to quickly </w:t>
            </w:r>
            <w:r>
              <w:rPr>
                <w:rFonts w:ascii="Arial" w:eastAsia="Arial" w:hAnsi="Arial" w:cs="Arial"/>
                <w:sz w:val="20"/>
              </w:rPr>
              <w:t>identi</w:t>
            </w:r>
            <w:r w:rsidR="00531ABB">
              <w:rPr>
                <w:rFonts w:ascii="Arial" w:eastAsia="Arial" w:hAnsi="Arial" w:cs="Arial"/>
                <w:sz w:val="20"/>
              </w:rPr>
              <w:t>fy</w:t>
            </w:r>
            <w:r>
              <w:rPr>
                <w:rFonts w:ascii="Arial" w:eastAsia="Arial" w:hAnsi="Arial" w:cs="Arial"/>
                <w:sz w:val="20"/>
              </w:rPr>
              <w:t xml:space="preserve"> students </w:t>
            </w:r>
            <w:r w:rsidR="002A73DB">
              <w:rPr>
                <w:rFonts w:ascii="Arial" w:eastAsia="Arial" w:hAnsi="Arial" w:cs="Arial"/>
                <w:sz w:val="20"/>
              </w:rPr>
              <w:t>who have social workers</w:t>
            </w:r>
            <w:r w:rsidR="00531ABB">
              <w:rPr>
                <w:rFonts w:ascii="Arial" w:eastAsia="Arial" w:hAnsi="Arial" w:cs="Arial"/>
                <w:sz w:val="20"/>
              </w:rPr>
              <w:t xml:space="preserve"> and notify them </w:t>
            </w:r>
            <w:r w:rsidR="002A73DB">
              <w:rPr>
                <w:rFonts w:ascii="Arial" w:eastAsia="Arial" w:hAnsi="Arial" w:cs="Arial"/>
                <w:sz w:val="20"/>
              </w:rPr>
              <w:t>so that the</w:t>
            </w:r>
            <w:r w:rsidR="00531ABB">
              <w:rPr>
                <w:rFonts w:ascii="Arial" w:eastAsia="Arial" w:hAnsi="Arial" w:cs="Arial"/>
                <w:sz w:val="20"/>
              </w:rPr>
              <w:t>y</w:t>
            </w:r>
            <w:r w:rsidR="002A73DB">
              <w:rPr>
                <w:rFonts w:ascii="Arial" w:eastAsia="Arial" w:hAnsi="Arial" w:cs="Arial"/>
                <w:sz w:val="20"/>
              </w:rPr>
              <w:t xml:space="preserve"> could</w:t>
            </w:r>
            <w:r w:rsidR="007357D7">
              <w:rPr>
                <w:rFonts w:ascii="Arial" w:eastAsia="Arial" w:hAnsi="Arial" w:cs="Arial"/>
                <w:sz w:val="20"/>
              </w:rPr>
              <w:t xml:space="preserve"> undertake </w:t>
            </w:r>
            <w:r w:rsidR="002A73DB">
              <w:rPr>
                <w:rFonts w:ascii="Arial" w:eastAsia="Arial" w:hAnsi="Arial" w:cs="Arial"/>
                <w:sz w:val="20"/>
              </w:rPr>
              <w:t xml:space="preserve">additional </w:t>
            </w:r>
            <w:r w:rsidR="00E4637B">
              <w:rPr>
                <w:rFonts w:ascii="Arial" w:eastAsia="Arial" w:hAnsi="Arial" w:cs="Arial"/>
                <w:sz w:val="20"/>
              </w:rPr>
              <w:t>home</w:t>
            </w:r>
            <w:r w:rsidR="002A73DB">
              <w:rPr>
                <w:rFonts w:ascii="Arial" w:eastAsia="Arial" w:hAnsi="Arial" w:cs="Arial"/>
                <w:sz w:val="20"/>
              </w:rPr>
              <w:t xml:space="preserve"> checks. </w:t>
            </w:r>
          </w:p>
          <w:p w14:paraId="1BB50CDF" w14:textId="0BBB770B" w:rsidR="002A73DB" w:rsidRDefault="002A73DB" w:rsidP="00EF41C1">
            <w:pPr>
              <w:rPr>
                <w:rFonts w:ascii="Arial" w:eastAsia="Arial" w:hAnsi="Arial" w:cs="Arial"/>
                <w:sz w:val="20"/>
              </w:rPr>
            </w:pPr>
          </w:p>
          <w:p w14:paraId="31D2A508" w14:textId="23D1A4A8" w:rsidR="002A73DB" w:rsidRPr="007357D7" w:rsidRDefault="00E4637B" w:rsidP="00EF41C1">
            <w:pPr>
              <w:rPr>
                <w:rFonts w:ascii="Arial" w:eastAsia="Arial" w:hAnsi="Arial" w:cs="Arial"/>
                <w:color w:val="FF0000"/>
                <w:sz w:val="20"/>
              </w:rPr>
            </w:pPr>
            <w:r w:rsidRPr="007357D7">
              <w:rPr>
                <w:rFonts w:ascii="Arial" w:eastAsia="Arial" w:hAnsi="Arial" w:cs="Arial"/>
                <w:color w:val="FF0000"/>
                <w:sz w:val="20"/>
              </w:rPr>
              <w:t>EP asked how cases were this week in school?</w:t>
            </w:r>
          </w:p>
          <w:p w14:paraId="3CA695C7" w14:textId="72F40549" w:rsidR="00E4637B" w:rsidRDefault="00E4637B" w:rsidP="00EF41C1">
            <w:pPr>
              <w:rPr>
                <w:rFonts w:ascii="Arial" w:eastAsia="Arial" w:hAnsi="Arial" w:cs="Arial"/>
                <w:sz w:val="20"/>
              </w:rPr>
            </w:pPr>
            <w:r>
              <w:rPr>
                <w:rFonts w:ascii="Arial" w:eastAsia="Arial" w:hAnsi="Arial" w:cs="Arial"/>
                <w:sz w:val="20"/>
              </w:rPr>
              <w:t xml:space="preserve">SJB said that we have 9 people off still but are returning to regular staffing numbers. </w:t>
            </w:r>
          </w:p>
          <w:p w14:paraId="69898092" w14:textId="502A01CC" w:rsidR="00603FB8" w:rsidRDefault="00E4637B" w:rsidP="00EF41C1">
            <w:pPr>
              <w:rPr>
                <w:rFonts w:ascii="Arial" w:eastAsia="Arial" w:hAnsi="Arial" w:cs="Arial"/>
                <w:sz w:val="20"/>
              </w:rPr>
            </w:pPr>
            <w:r>
              <w:rPr>
                <w:rFonts w:ascii="Arial" w:eastAsia="Arial" w:hAnsi="Arial" w:cs="Arial"/>
                <w:sz w:val="20"/>
              </w:rPr>
              <w:t xml:space="preserve">EP added that it is fantastic that </w:t>
            </w:r>
            <w:r w:rsidR="00531ABB">
              <w:rPr>
                <w:rFonts w:ascii="Arial" w:eastAsia="Arial" w:hAnsi="Arial" w:cs="Arial"/>
                <w:sz w:val="20"/>
              </w:rPr>
              <w:t>W</w:t>
            </w:r>
            <w:r>
              <w:rPr>
                <w:rFonts w:ascii="Arial" w:eastAsia="Arial" w:hAnsi="Arial" w:cs="Arial"/>
                <w:sz w:val="20"/>
              </w:rPr>
              <w:t xml:space="preserve">ork </w:t>
            </w:r>
            <w:r w:rsidR="00531ABB">
              <w:rPr>
                <w:rFonts w:ascii="Arial" w:eastAsia="Arial" w:hAnsi="Arial" w:cs="Arial"/>
                <w:sz w:val="20"/>
              </w:rPr>
              <w:t>E</w:t>
            </w:r>
            <w:r>
              <w:rPr>
                <w:rFonts w:ascii="Arial" w:eastAsia="Arial" w:hAnsi="Arial" w:cs="Arial"/>
                <w:sz w:val="20"/>
              </w:rPr>
              <w:t>xperience could still go ahead</w:t>
            </w:r>
            <w:r w:rsidR="00531ABB">
              <w:rPr>
                <w:rFonts w:ascii="Arial" w:eastAsia="Arial" w:hAnsi="Arial" w:cs="Arial"/>
                <w:sz w:val="20"/>
              </w:rPr>
              <w:t xml:space="preserve"> this week</w:t>
            </w:r>
            <w:r>
              <w:rPr>
                <w:rFonts w:ascii="Arial" w:eastAsia="Arial" w:hAnsi="Arial" w:cs="Arial"/>
                <w:sz w:val="20"/>
              </w:rPr>
              <w:t xml:space="preserve">. </w:t>
            </w:r>
            <w:r w:rsidR="00C96421">
              <w:rPr>
                <w:rFonts w:ascii="Arial" w:eastAsia="Arial" w:hAnsi="Arial" w:cs="Arial"/>
                <w:sz w:val="20"/>
              </w:rPr>
              <w:t>SJB added that as students were in placements, this enable</w:t>
            </w:r>
            <w:r w:rsidR="00531ABB">
              <w:rPr>
                <w:rFonts w:ascii="Arial" w:eastAsia="Arial" w:hAnsi="Arial" w:cs="Arial"/>
                <w:sz w:val="20"/>
              </w:rPr>
              <w:t>d</w:t>
            </w:r>
            <w:r w:rsidR="00C96421">
              <w:rPr>
                <w:rFonts w:ascii="Arial" w:eastAsia="Arial" w:hAnsi="Arial" w:cs="Arial"/>
                <w:sz w:val="20"/>
              </w:rPr>
              <w:t xml:space="preserve"> us to redistribute </w:t>
            </w:r>
            <w:r w:rsidR="00531ABB">
              <w:rPr>
                <w:rFonts w:ascii="Arial" w:eastAsia="Arial" w:hAnsi="Arial" w:cs="Arial"/>
                <w:sz w:val="20"/>
              </w:rPr>
              <w:t>any available</w:t>
            </w:r>
            <w:r w:rsidR="00650F23">
              <w:rPr>
                <w:rFonts w:ascii="Arial" w:eastAsia="Arial" w:hAnsi="Arial" w:cs="Arial"/>
                <w:sz w:val="20"/>
              </w:rPr>
              <w:t xml:space="preserve"> Upper School </w:t>
            </w:r>
            <w:r w:rsidR="00C96421">
              <w:rPr>
                <w:rFonts w:ascii="Arial" w:eastAsia="Arial" w:hAnsi="Arial" w:cs="Arial"/>
                <w:sz w:val="20"/>
              </w:rPr>
              <w:t>staff to help with</w:t>
            </w:r>
            <w:r w:rsidR="00650F23">
              <w:rPr>
                <w:rFonts w:ascii="Arial" w:eastAsia="Arial" w:hAnsi="Arial" w:cs="Arial"/>
                <w:sz w:val="20"/>
              </w:rPr>
              <w:t>in other areas of the school</w:t>
            </w:r>
            <w:r w:rsidR="00531ABB">
              <w:rPr>
                <w:rFonts w:ascii="Arial" w:eastAsia="Arial" w:hAnsi="Arial" w:cs="Arial"/>
                <w:sz w:val="20"/>
              </w:rPr>
              <w:t xml:space="preserve"> </w:t>
            </w:r>
          </w:p>
          <w:p w14:paraId="04BCF7C7" w14:textId="77777777" w:rsidR="00E4637B" w:rsidRDefault="00E4637B" w:rsidP="00EF41C1">
            <w:pPr>
              <w:rPr>
                <w:rFonts w:ascii="Arial" w:eastAsia="Arial" w:hAnsi="Arial" w:cs="Arial"/>
                <w:sz w:val="20"/>
              </w:rPr>
            </w:pPr>
          </w:p>
          <w:p w14:paraId="3EBBF63A" w14:textId="7E1AA29A" w:rsidR="00E4637B" w:rsidRPr="00650F23" w:rsidRDefault="00DA3A8C" w:rsidP="00EF41C1">
            <w:pPr>
              <w:rPr>
                <w:rFonts w:ascii="Arial" w:eastAsia="Arial" w:hAnsi="Arial" w:cs="Arial"/>
                <w:color w:val="FF0000"/>
                <w:sz w:val="20"/>
              </w:rPr>
            </w:pPr>
            <w:r w:rsidRPr="00650F23">
              <w:rPr>
                <w:rFonts w:ascii="Arial" w:eastAsia="Arial" w:hAnsi="Arial" w:cs="Arial"/>
                <w:color w:val="FF0000"/>
                <w:sz w:val="20"/>
              </w:rPr>
              <w:t xml:space="preserve">HH is concerned </w:t>
            </w:r>
            <w:r w:rsidR="00650F23" w:rsidRPr="00650F23">
              <w:rPr>
                <w:rFonts w:ascii="Arial" w:eastAsia="Arial" w:hAnsi="Arial" w:cs="Arial"/>
                <w:color w:val="FF0000"/>
                <w:sz w:val="20"/>
              </w:rPr>
              <w:t>about how families will manage to continue testing when Lateral Flow Tests (LFT) are no longer free from the 1</w:t>
            </w:r>
            <w:r w:rsidR="00650F23" w:rsidRPr="00650F23">
              <w:rPr>
                <w:rFonts w:ascii="Arial" w:eastAsia="Arial" w:hAnsi="Arial" w:cs="Arial"/>
                <w:color w:val="FF0000"/>
                <w:sz w:val="20"/>
                <w:vertAlign w:val="superscript"/>
              </w:rPr>
              <w:t>st</w:t>
            </w:r>
            <w:r w:rsidR="00650F23" w:rsidRPr="00650F23">
              <w:rPr>
                <w:rFonts w:ascii="Arial" w:eastAsia="Arial" w:hAnsi="Arial" w:cs="Arial"/>
                <w:color w:val="FF0000"/>
                <w:sz w:val="20"/>
              </w:rPr>
              <w:t xml:space="preserve"> April 2022?</w:t>
            </w:r>
          </w:p>
          <w:p w14:paraId="48358C46" w14:textId="1142FAAC" w:rsidR="00DA3A8C" w:rsidRDefault="00DA3A8C" w:rsidP="00EF41C1">
            <w:pPr>
              <w:rPr>
                <w:rFonts w:ascii="Arial" w:eastAsia="Arial" w:hAnsi="Arial" w:cs="Arial"/>
                <w:sz w:val="20"/>
              </w:rPr>
            </w:pPr>
            <w:r>
              <w:rPr>
                <w:rFonts w:ascii="Arial" w:eastAsia="Arial" w:hAnsi="Arial" w:cs="Arial"/>
                <w:sz w:val="20"/>
              </w:rPr>
              <w:t xml:space="preserve">SJB – understands from </w:t>
            </w:r>
            <w:r w:rsidR="00531ABB">
              <w:rPr>
                <w:rFonts w:ascii="Arial" w:eastAsia="Arial" w:hAnsi="Arial" w:cs="Arial"/>
                <w:sz w:val="20"/>
              </w:rPr>
              <w:t xml:space="preserve">recent </w:t>
            </w:r>
            <w:r w:rsidR="00650F23">
              <w:rPr>
                <w:rFonts w:ascii="Arial" w:eastAsia="Arial" w:hAnsi="Arial" w:cs="Arial"/>
                <w:sz w:val="20"/>
              </w:rPr>
              <w:t>U</w:t>
            </w:r>
            <w:r>
              <w:rPr>
                <w:rFonts w:ascii="Arial" w:eastAsia="Arial" w:hAnsi="Arial" w:cs="Arial"/>
                <w:sz w:val="20"/>
              </w:rPr>
              <w:t xml:space="preserve">nion </w:t>
            </w:r>
            <w:r w:rsidR="00650F23">
              <w:rPr>
                <w:rFonts w:ascii="Arial" w:eastAsia="Arial" w:hAnsi="Arial" w:cs="Arial"/>
                <w:sz w:val="20"/>
              </w:rPr>
              <w:t>correspondence</w:t>
            </w:r>
            <w:r>
              <w:rPr>
                <w:rFonts w:ascii="Arial" w:eastAsia="Arial" w:hAnsi="Arial" w:cs="Arial"/>
                <w:sz w:val="20"/>
              </w:rPr>
              <w:t xml:space="preserve"> that SEND schools </w:t>
            </w:r>
            <w:r w:rsidR="00531ABB">
              <w:rPr>
                <w:rFonts w:ascii="Arial" w:eastAsia="Arial" w:hAnsi="Arial" w:cs="Arial"/>
                <w:sz w:val="20"/>
              </w:rPr>
              <w:t xml:space="preserve">are likely to </w:t>
            </w:r>
            <w:r>
              <w:rPr>
                <w:rFonts w:ascii="Arial" w:eastAsia="Arial" w:hAnsi="Arial" w:cs="Arial"/>
                <w:sz w:val="20"/>
              </w:rPr>
              <w:t xml:space="preserve">continue </w:t>
            </w:r>
            <w:r w:rsidR="00650F23">
              <w:rPr>
                <w:rFonts w:ascii="Arial" w:eastAsia="Arial" w:hAnsi="Arial" w:cs="Arial"/>
                <w:sz w:val="20"/>
              </w:rPr>
              <w:t>to have free LFT</w:t>
            </w:r>
            <w:r w:rsidR="00531ABB">
              <w:rPr>
                <w:rFonts w:ascii="Arial" w:eastAsia="Arial" w:hAnsi="Arial" w:cs="Arial"/>
                <w:sz w:val="20"/>
              </w:rPr>
              <w:t>s</w:t>
            </w:r>
            <w:r>
              <w:rPr>
                <w:rFonts w:ascii="Arial" w:eastAsia="Arial" w:hAnsi="Arial" w:cs="Arial"/>
                <w:sz w:val="20"/>
              </w:rPr>
              <w:t xml:space="preserve"> but</w:t>
            </w:r>
            <w:r w:rsidR="007E517F">
              <w:rPr>
                <w:rFonts w:ascii="Arial" w:eastAsia="Arial" w:hAnsi="Arial" w:cs="Arial"/>
                <w:sz w:val="20"/>
              </w:rPr>
              <w:t xml:space="preserve"> </w:t>
            </w:r>
            <w:r w:rsidR="00650F23">
              <w:rPr>
                <w:rFonts w:ascii="Arial" w:eastAsia="Arial" w:hAnsi="Arial" w:cs="Arial"/>
                <w:sz w:val="20"/>
              </w:rPr>
              <w:t>is yet to receive any guidance on this.</w:t>
            </w:r>
            <w:r w:rsidR="007E517F">
              <w:rPr>
                <w:rFonts w:ascii="Arial" w:eastAsia="Arial" w:hAnsi="Arial" w:cs="Arial"/>
                <w:sz w:val="20"/>
              </w:rPr>
              <w:t xml:space="preserve"> Eventually the tests</w:t>
            </w:r>
            <w:r>
              <w:rPr>
                <w:rFonts w:ascii="Arial" w:eastAsia="Arial" w:hAnsi="Arial" w:cs="Arial"/>
                <w:sz w:val="20"/>
              </w:rPr>
              <w:t xml:space="preserve"> will stop being available to schools, so staff and students will have to pay when they need </w:t>
            </w:r>
            <w:r w:rsidR="002260C0">
              <w:rPr>
                <w:rFonts w:ascii="Arial" w:eastAsia="Arial" w:hAnsi="Arial" w:cs="Arial"/>
                <w:sz w:val="20"/>
              </w:rPr>
              <w:t>an</w:t>
            </w:r>
            <w:r>
              <w:rPr>
                <w:rFonts w:ascii="Arial" w:eastAsia="Arial" w:hAnsi="Arial" w:cs="Arial"/>
                <w:sz w:val="20"/>
              </w:rPr>
              <w:t xml:space="preserve"> LFT. </w:t>
            </w:r>
            <w:r w:rsidR="007E517F">
              <w:rPr>
                <w:rFonts w:ascii="Arial" w:eastAsia="Arial" w:hAnsi="Arial" w:cs="Arial"/>
                <w:sz w:val="20"/>
              </w:rPr>
              <w:t xml:space="preserve"> Whilst they are still available to SEND schools we will continue to provide them. </w:t>
            </w:r>
          </w:p>
          <w:p w14:paraId="161F640C" w14:textId="77777777" w:rsidR="007E517F" w:rsidRDefault="007E517F" w:rsidP="00EF41C1">
            <w:pPr>
              <w:rPr>
                <w:rFonts w:ascii="Arial" w:eastAsia="Arial" w:hAnsi="Arial" w:cs="Arial"/>
                <w:sz w:val="20"/>
              </w:rPr>
            </w:pPr>
          </w:p>
          <w:p w14:paraId="1E102640" w14:textId="2FB82B28" w:rsidR="007E517F" w:rsidRDefault="00FB1EF5" w:rsidP="00EF41C1">
            <w:pPr>
              <w:rPr>
                <w:rFonts w:ascii="Arial" w:eastAsia="Arial" w:hAnsi="Arial" w:cs="Arial"/>
                <w:sz w:val="20"/>
              </w:rPr>
            </w:pPr>
            <w:r>
              <w:rPr>
                <w:rFonts w:ascii="Arial" w:eastAsia="Arial" w:hAnsi="Arial" w:cs="Arial"/>
                <w:sz w:val="20"/>
              </w:rPr>
              <w:t xml:space="preserve">SS added that the school did a brilliant job </w:t>
            </w:r>
            <w:r w:rsidR="00650F23">
              <w:rPr>
                <w:rFonts w:ascii="Arial" w:eastAsia="Arial" w:hAnsi="Arial" w:cs="Arial"/>
                <w:sz w:val="20"/>
              </w:rPr>
              <w:t>regarding the school closure, and that students who usually are unable to deal with changes in routine appeared to co</w:t>
            </w:r>
            <w:r w:rsidR="00531ABB">
              <w:rPr>
                <w:rFonts w:ascii="Arial" w:eastAsia="Arial" w:hAnsi="Arial" w:cs="Arial"/>
                <w:sz w:val="20"/>
              </w:rPr>
              <w:t>p</w:t>
            </w:r>
            <w:r w:rsidR="00650F23">
              <w:rPr>
                <w:rFonts w:ascii="Arial" w:eastAsia="Arial" w:hAnsi="Arial" w:cs="Arial"/>
                <w:sz w:val="20"/>
              </w:rPr>
              <w:t xml:space="preserve">e remarkably. </w:t>
            </w:r>
            <w:r w:rsidR="00F10FFE">
              <w:rPr>
                <w:rFonts w:ascii="Arial" w:eastAsia="Arial" w:hAnsi="Arial" w:cs="Arial"/>
                <w:sz w:val="20"/>
              </w:rPr>
              <w:t xml:space="preserve"> </w:t>
            </w:r>
          </w:p>
          <w:p w14:paraId="22F93DBC" w14:textId="5AD91A01" w:rsidR="00F10FFE" w:rsidRDefault="00E44F98" w:rsidP="00EF41C1">
            <w:pPr>
              <w:rPr>
                <w:rFonts w:ascii="Arial" w:eastAsia="Arial" w:hAnsi="Arial" w:cs="Arial"/>
                <w:sz w:val="20"/>
              </w:rPr>
            </w:pPr>
            <w:r>
              <w:rPr>
                <w:rFonts w:ascii="Arial" w:eastAsia="Arial" w:hAnsi="Arial" w:cs="Arial"/>
                <w:sz w:val="20"/>
              </w:rPr>
              <w:lastRenderedPageBreak/>
              <w:t xml:space="preserve">SS </w:t>
            </w:r>
            <w:r w:rsidR="007A454A">
              <w:rPr>
                <w:rFonts w:ascii="Arial" w:eastAsia="Arial" w:hAnsi="Arial" w:cs="Arial"/>
                <w:sz w:val="20"/>
              </w:rPr>
              <w:t xml:space="preserve">also mentioned that another school have asked parents to pay £25 per month for LFT, which is something we might need to bear in mind when SEND free LFT end. </w:t>
            </w:r>
            <w:r>
              <w:rPr>
                <w:rFonts w:ascii="Arial" w:eastAsia="Arial" w:hAnsi="Arial" w:cs="Arial"/>
                <w:sz w:val="20"/>
              </w:rPr>
              <w:t xml:space="preserve"> </w:t>
            </w:r>
          </w:p>
          <w:p w14:paraId="48795F5F" w14:textId="734C898A" w:rsidR="00E44F98" w:rsidRDefault="00E44F98" w:rsidP="00EF41C1">
            <w:pPr>
              <w:rPr>
                <w:rFonts w:ascii="Arial" w:eastAsia="Arial" w:hAnsi="Arial" w:cs="Arial"/>
                <w:sz w:val="20"/>
              </w:rPr>
            </w:pPr>
          </w:p>
          <w:p w14:paraId="5A455EA7" w14:textId="0B04CC3E" w:rsidR="00E44F98" w:rsidRDefault="00844812" w:rsidP="00EF41C1">
            <w:pPr>
              <w:rPr>
                <w:rFonts w:ascii="Arial" w:eastAsia="Arial" w:hAnsi="Arial" w:cs="Arial"/>
                <w:sz w:val="20"/>
              </w:rPr>
            </w:pPr>
            <w:r>
              <w:rPr>
                <w:rFonts w:ascii="Arial" w:eastAsia="Arial" w:hAnsi="Arial" w:cs="Arial"/>
                <w:sz w:val="20"/>
              </w:rPr>
              <w:t>SJB thanked SS and added that students were given</w:t>
            </w:r>
            <w:r w:rsidR="00531ABB">
              <w:rPr>
                <w:rFonts w:ascii="Arial" w:eastAsia="Arial" w:hAnsi="Arial" w:cs="Arial"/>
                <w:sz w:val="20"/>
              </w:rPr>
              <w:t xml:space="preserve"> a </w:t>
            </w:r>
            <w:r>
              <w:rPr>
                <w:rFonts w:ascii="Arial" w:eastAsia="Arial" w:hAnsi="Arial" w:cs="Arial"/>
                <w:sz w:val="20"/>
              </w:rPr>
              <w:t>social story so they all knew what was going to happen</w:t>
            </w:r>
            <w:r w:rsidR="007A454A">
              <w:rPr>
                <w:rFonts w:ascii="Arial" w:eastAsia="Arial" w:hAnsi="Arial" w:cs="Arial"/>
                <w:sz w:val="20"/>
              </w:rPr>
              <w:t xml:space="preserve"> to help them manage the change to their routines</w:t>
            </w:r>
            <w:r>
              <w:rPr>
                <w:rFonts w:ascii="Arial" w:eastAsia="Arial" w:hAnsi="Arial" w:cs="Arial"/>
                <w:sz w:val="20"/>
              </w:rPr>
              <w:t xml:space="preserve">. </w:t>
            </w:r>
          </w:p>
          <w:p w14:paraId="060B0C7D" w14:textId="70EAC471" w:rsidR="00537383" w:rsidRDefault="00537383" w:rsidP="00EF41C1">
            <w:pPr>
              <w:rPr>
                <w:rFonts w:ascii="Arial" w:eastAsia="Arial" w:hAnsi="Arial" w:cs="Arial"/>
                <w:sz w:val="20"/>
              </w:rPr>
            </w:pPr>
          </w:p>
          <w:p w14:paraId="797F1A40" w14:textId="10DDEB78" w:rsidR="00537383" w:rsidRDefault="00537383" w:rsidP="00EF41C1">
            <w:pPr>
              <w:rPr>
                <w:rFonts w:ascii="Arial" w:eastAsia="Arial" w:hAnsi="Arial" w:cs="Arial"/>
                <w:sz w:val="20"/>
              </w:rPr>
            </w:pPr>
            <w:r>
              <w:rPr>
                <w:rFonts w:ascii="Arial" w:eastAsia="Arial" w:hAnsi="Arial" w:cs="Arial"/>
                <w:sz w:val="20"/>
              </w:rPr>
              <w:t xml:space="preserve">LO added that staff who were in school when closed to students all </w:t>
            </w:r>
            <w:r w:rsidR="00531ABB">
              <w:rPr>
                <w:rFonts w:ascii="Arial" w:eastAsia="Arial" w:hAnsi="Arial" w:cs="Arial"/>
                <w:sz w:val="20"/>
              </w:rPr>
              <w:t>staff</w:t>
            </w:r>
            <w:r>
              <w:rPr>
                <w:rFonts w:ascii="Arial" w:eastAsia="Arial" w:hAnsi="Arial" w:cs="Arial"/>
                <w:sz w:val="20"/>
              </w:rPr>
              <w:t xml:space="preserve"> worked together to undertake whatever was needed. </w:t>
            </w:r>
          </w:p>
          <w:p w14:paraId="24D9D7AB" w14:textId="77777777" w:rsidR="00F10FFE" w:rsidRDefault="00F10FFE" w:rsidP="00EF41C1">
            <w:pPr>
              <w:rPr>
                <w:rFonts w:ascii="Arial" w:eastAsia="Arial" w:hAnsi="Arial" w:cs="Arial"/>
                <w:sz w:val="20"/>
              </w:rPr>
            </w:pPr>
          </w:p>
          <w:p w14:paraId="16CDDC10" w14:textId="1AD34DC2" w:rsidR="00C14875" w:rsidRDefault="00C14875" w:rsidP="00EF41C1">
            <w:pPr>
              <w:rPr>
                <w:rFonts w:ascii="Arial" w:eastAsia="Arial" w:hAnsi="Arial" w:cs="Arial"/>
                <w:sz w:val="20"/>
              </w:rPr>
            </w:pPr>
            <w:r>
              <w:rPr>
                <w:rFonts w:ascii="Arial" w:eastAsia="Arial" w:hAnsi="Arial" w:cs="Arial"/>
                <w:sz w:val="20"/>
              </w:rPr>
              <w:t xml:space="preserve">SS </w:t>
            </w:r>
            <w:r w:rsidR="007A454A">
              <w:rPr>
                <w:rFonts w:ascii="Arial" w:eastAsia="Arial" w:hAnsi="Arial" w:cs="Arial"/>
                <w:sz w:val="20"/>
              </w:rPr>
              <w:t xml:space="preserve">added that although we don’t want the school to have to close again, we know from this experience that it will be managed extremely well. </w:t>
            </w:r>
          </w:p>
          <w:p w14:paraId="082D2DA4" w14:textId="483CA91F" w:rsidR="00B75983" w:rsidRDefault="00B75983" w:rsidP="00EF41C1">
            <w:pPr>
              <w:rPr>
                <w:rFonts w:ascii="Arial" w:eastAsia="Arial" w:hAnsi="Arial" w:cs="Arial"/>
                <w:sz w:val="20"/>
              </w:rPr>
            </w:pPr>
          </w:p>
          <w:p w14:paraId="5A30DB1C" w14:textId="0FE5FCE8" w:rsidR="00B75983" w:rsidRDefault="00B75983" w:rsidP="00EF41C1">
            <w:pPr>
              <w:rPr>
                <w:rFonts w:ascii="Arial" w:eastAsia="Arial" w:hAnsi="Arial" w:cs="Arial"/>
                <w:sz w:val="20"/>
              </w:rPr>
            </w:pPr>
            <w:r>
              <w:rPr>
                <w:rFonts w:ascii="Arial" w:eastAsia="Arial" w:hAnsi="Arial" w:cs="Arial"/>
                <w:sz w:val="20"/>
              </w:rPr>
              <w:t>SJB added that Covid is now in the ‘spotty book’ that is kept in schoo</w:t>
            </w:r>
            <w:r w:rsidR="00FF55B4">
              <w:rPr>
                <w:rFonts w:ascii="Arial" w:eastAsia="Arial" w:hAnsi="Arial" w:cs="Arial"/>
                <w:sz w:val="20"/>
              </w:rPr>
              <w:t xml:space="preserve">l and our school hygiene practising have been significantly </w:t>
            </w:r>
            <w:r w:rsidR="00FC5E04">
              <w:rPr>
                <w:rFonts w:ascii="Arial" w:eastAsia="Arial" w:hAnsi="Arial" w:cs="Arial"/>
                <w:sz w:val="20"/>
              </w:rPr>
              <w:t>improved</w:t>
            </w:r>
            <w:r w:rsidR="00FF55B4">
              <w:rPr>
                <w:rFonts w:ascii="Arial" w:eastAsia="Arial" w:hAnsi="Arial" w:cs="Arial"/>
                <w:sz w:val="20"/>
              </w:rPr>
              <w:t xml:space="preserve">. </w:t>
            </w:r>
          </w:p>
          <w:p w14:paraId="3F224BF9" w14:textId="3D483960" w:rsidR="00C14875" w:rsidRDefault="00C14875" w:rsidP="00EF41C1">
            <w:pPr>
              <w:rPr>
                <w:rFonts w:ascii="Arial" w:eastAsia="Arial" w:hAnsi="Arial" w:cs="Arial"/>
                <w:sz w:val="20"/>
              </w:rPr>
            </w:pPr>
          </w:p>
        </w:tc>
      </w:tr>
      <w:tr w:rsidR="00EF41C1" w14:paraId="2FD18224" w14:textId="77777777" w:rsidTr="00EF41C1">
        <w:tc>
          <w:tcPr>
            <w:tcW w:w="440" w:type="dxa"/>
            <w:tcBorders>
              <w:top w:val="single" w:sz="4" w:space="0" w:color="000000"/>
              <w:left w:val="single" w:sz="4" w:space="0" w:color="000000"/>
              <w:bottom w:val="single" w:sz="4" w:space="0" w:color="000000"/>
              <w:right w:val="single" w:sz="4" w:space="0" w:color="000000"/>
            </w:tcBorders>
          </w:tcPr>
          <w:p w14:paraId="1747AACC" w14:textId="4DD404DE" w:rsidR="00EF41C1" w:rsidRDefault="00EF41C1" w:rsidP="00EF41C1">
            <w:pPr>
              <w:ind w:left="2"/>
              <w:rPr>
                <w:rFonts w:ascii="Arial" w:eastAsia="Arial" w:hAnsi="Arial" w:cs="Arial"/>
                <w:b/>
                <w:sz w:val="20"/>
              </w:rPr>
            </w:pPr>
            <w:r>
              <w:rPr>
                <w:rFonts w:ascii="Roboto" w:eastAsia="Roboto" w:hAnsi="Roboto" w:cs="Roboto"/>
                <w:sz w:val="20"/>
              </w:rPr>
              <w:lastRenderedPageBreak/>
              <w:t xml:space="preserve">6.   </w:t>
            </w:r>
          </w:p>
        </w:tc>
        <w:tc>
          <w:tcPr>
            <w:tcW w:w="846" w:type="dxa"/>
            <w:tcBorders>
              <w:top w:val="single" w:sz="4" w:space="0" w:color="000000"/>
              <w:left w:val="single" w:sz="4" w:space="0" w:color="000000"/>
              <w:bottom w:val="single" w:sz="4" w:space="0" w:color="000000"/>
              <w:right w:val="single" w:sz="4" w:space="0" w:color="000000"/>
            </w:tcBorders>
          </w:tcPr>
          <w:p w14:paraId="71BF9714" w14:textId="77777777" w:rsidR="00EF41C1" w:rsidRDefault="00EF41C1" w:rsidP="00EF41C1">
            <w:pPr>
              <w:ind w:left="118"/>
            </w:pPr>
            <w:r>
              <w:rPr>
                <w:rFonts w:ascii="Roboto" w:eastAsia="Roboto" w:hAnsi="Roboto" w:cs="Roboto"/>
                <w:sz w:val="20"/>
              </w:rPr>
              <w:t xml:space="preserve"> </w:t>
            </w:r>
          </w:p>
          <w:p w14:paraId="337007D0" w14:textId="5E13DA04" w:rsidR="00EF41C1" w:rsidRDefault="00EF41C1" w:rsidP="00EF41C1">
            <w:pPr>
              <w:ind w:left="2"/>
            </w:pPr>
            <w:r>
              <w:rPr>
                <w:rFonts w:ascii="Roboto" w:eastAsia="Roboto" w:hAnsi="Roboto" w:cs="Roboto"/>
                <w:sz w:val="20"/>
              </w:rPr>
              <w:t xml:space="preserve">100.06 </w:t>
            </w:r>
          </w:p>
        </w:tc>
        <w:tc>
          <w:tcPr>
            <w:tcW w:w="2076" w:type="dxa"/>
            <w:tcBorders>
              <w:top w:val="single" w:sz="4" w:space="0" w:color="000000"/>
              <w:left w:val="single" w:sz="4" w:space="0" w:color="000000"/>
              <w:bottom w:val="single" w:sz="4" w:space="0" w:color="000000"/>
              <w:right w:val="single" w:sz="4" w:space="0" w:color="000000"/>
            </w:tcBorders>
          </w:tcPr>
          <w:p w14:paraId="1D9A119F" w14:textId="77777777" w:rsidR="00EF41C1" w:rsidRDefault="00EF41C1" w:rsidP="00EF41C1">
            <w:pPr>
              <w:ind w:left="-12"/>
            </w:pPr>
            <w:r>
              <w:rPr>
                <w:rFonts w:ascii="Roboto" w:eastAsia="Roboto" w:hAnsi="Roboto" w:cs="Roboto"/>
                <w:sz w:val="20"/>
              </w:rPr>
              <w:t xml:space="preserve"> </w:t>
            </w:r>
            <w:r>
              <w:rPr>
                <w:rFonts w:ascii="Roboto" w:eastAsia="Roboto" w:hAnsi="Roboto" w:cs="Roboto"/>
                <w:b/>
                <w:sz w:val="20"/>
                <w:u w:val="single" w:color="000000"/>
              </w:rPr>
              <w:t>Policies</w:t>
            </w:r>
            <w:r>
              <w:rPr>
                <w:rFonts w:ascii="Roboto" w:eastAsia="Roboto" w:hAnsi="Roboto" w:cs="Roboto"/>
                <w:b/>
                <w:sz w:val="20"/>
              </w:rPr>
              <w:t xml:space="preserve">  </w:t>
            </w:r>
          </w:p>
          <w:p w14:paraId="3AA2C89E" w14:textId="77777777" w:rsidR="00EF41C1" w:rsidRDefault="00EF41C1" w:rsidP="00EF41C1">
            <w:pPr>
              <w:numPr>
                <w:ilvl w:val="0"/>
                <w:numId w:val="5"/>
              </w:numPr>
              <w:ind w:hanging="360"/>
            </w:pPr>
            <w:r>
              <w:rPr>
                <w:rFonts w:ascii="Roboto" w:eastAsia="Roboto" w:hAnsi="Roboto" w:cs="Roboto"/>
                <w:sz w:val="20"/>
              </w:rPr>
              <w:t xml:space="preserve">Careers </w:t>
            </w:r>
          </w:p>
          <w:p w14:paraId="11F736A9" w14:textId="77777777" w:rsidR="00EF41C1" w:rsidRDefault="00EF41C1" w:rsidP="00EF41C1">
            <w:pPr>
              <w:numPr>
                <w:ilvl w:val="0"/>
                <w:numId w:val="5"/>
              </w:numPr>
              <w:ind w:hanging="360"/>
            </w:pPr>
            <w:r>
              <w:rPr>
                <w:rFonts w:ascii="Roboto" w:eastAsia="Roboto" w:hAnsi="Roboto" w:cs="Roboto"/>
                <w:sz w:val="20"/>
              </w:rPr>
              <w:t xml:space="preserve">Emergency Management Plan </w:t>
            </w:r>
          </w:p>
          <w:p w14:paraId="53F89C07" w14:textId="77777777" w:rsidR="00EF41C1" w:rsidRDefault="00EF41C1" w:rsidP="00EF41C1">
            <w:pPr>
              <w:numPr>
                <w:ilvl w:val="0"/>
                <w:numId w:val="5"/>
              </w:numPr>
              <w:ind w:hanging="360"/>
            </w:pPr>
            <w:r>
              <w:rPr>
                <w:rFonts w:ascii="Roboto" w:eastAsia="Roboto" w:hAnsi="Roboto" w:cs="Roboto"/>
                <w:sz w:val="20"/>
              </w:rPr>
              <w:t xml:space="preserve">Student Use of Bicycles/Mopeds </w:t>
            </w:r>
          </w:p>
          <w:p w14:paraId="03869FF3" w14:textId="77777777" w:rsidR="00EF41C1" w:rsidRPr="00194015" w:rsidRDefault="00EF41C1" w:rsidP="00EF41C1">
            <w:pPr>
              <w:numPr>
                <w:ilvl w:val="0"/>
                <w:numId w:val="5"/>
              </w:numPr>
              <w:ind w:hanging="360"/>
            </w:pPr>
            <w:r>
              <w:rPr>
                <w:rFonts w:ascii="Roboto" w:eastAsia="Roboto" w:hAnsi="Roboto" w:cs="Roboto"/>
                <w:sz w:val="20"/>
              </w:rPr>
              <w:t xml:space="preserve">Governor Allowance Policy </w:t>
            </w:r>
          </w:p>
          <w:p w14:paraId="5EB2D3DD" w14:textId="77777777" w:rsidR="00EF41C1" w:rsidRDefault="00EF41C1" w:rsidP="00EF41C1">
            <w:pPr>
              <w:numPr>
                <w:ilvl w:val="0"/>
                <w:numId w:val="5"/>
              </w:numPr>
              <w:ind w:hanging="360"/>
            </w:pPr>
            <w:r>
              <w:t>Work Experience</w:t>
            </w:r>
          </w:p>
          <w:p w14:paraId="0D76B408" w14:textId="77777777" w:rsidR="00EF41C1" w:rsidRPr="005543BB" w:rsidRDefault="00EF41C1" w:rsidP="00EF41C1">
            <w:pPr>
              <w:numPr>
                <w:ilvl w:val="0"/>
                <w:numId w:val="5"/>
              </w:numPr>
              <w:ind w:hanging="360"/>
              <w:rPr>
                <w:rFonts w:ascii="Roboto" w:eastAsia="Roboto" w:hAnsi="Roboto" w:cs="Roboto"/>
                <w:sz w:val="20"/>
              </w:rPr>
            </w:pPr>
            <w:r w:rsidRPr="005543BB">
              <w:rPr>
                <w:rFonts w:ascii="Roboto" w:eastAsia="Roboto" w:hAnsi="Roboto" w:cs="Roboto"/>
                <w:sz w:val="20"/>
              </w:rPr>
              <w:t>Teaching and Learning Quality Assurance</w:t>
            </w:r>
          </w:p>
          <w:p w14:paraId="1DE55C38" w14:textId="77777777" w:rsidR="00EF41C1" w:rsidRPr="005543BB" w:rsidRDefault="00EF41C1" w:rsidP="00EF41C1">
            <w:pPr>
              <w:numPr>
                <w:ilvl w:val="0"/>
                <w:numId w:val="5"/>
              </w:numPr>
              <w:ind w:hanging="360"/>
              <w:rPr>
                <w:rFonts w:ascii="Roboto" w:eastAsia="Roboto" w:hAnsi="Roboto" w:cs="Roboto"/>
                <w:sz w:val="20"/>
              </w:rPr>
            </w:pPr>
            <w:r w:rsidRPr="005543BB">
              <w:rPr>
                <w:rFonts w:ascii="Roboto" w:eastAsia="Roboto" w:hAnsi="Roboto" w:cs="Roboto"/>
                <w:sz w:val="20"/>
              </w:rPr>
              <w:t xml:space="preserve">Joint Terms of Reference – Pathfield </w:t>
            </w:r>
          </w:p>
          <w:p w14:paraId="055ABFCD" w14:textId="3E46663F" w:rsidR="00EF41C1" w:rsidRDefault="00EF41C1" w:rsidP="005751CC">
            <w:pPr>
              <w:numPr>
                <w:ilvl w:val="0"/>
                <w:numId w:val="5"/>
              </w:numPr>
              <w:ind w:hanging="360"/>
              <w:rPr>
                <w:rFonts w:ascii="Roboto" w:eastAsia="Roboto" w:hAnsi="Roboto" w:cs="Roboto"/>
                <w:sz w:val="20"/>
              </w:rPr>
            </w:pPr>
            <w:r w:rsidRPr="005543BB">
              <w:rPr>
                <w:rFonts w:ascii="Roboto" w:eastAsia="Roboto" w:hAnsi="Roboto" w:cs="Roboto"/>
                <w:sz w:val="20"/>
              </w:rPr>
              <w:t xml:space="preserve">Capability </w:t>
            </w:r>
          </w:p>
          <w:p w14:paraId="2DCD4FA9" w14:textId="62985687" w:rsidR="005751CC" w:rsidRPr="005751CC" w:rsidRDefault="005751CC" w:rsidP="005751CC">
            <w:pPr>
              <w:numPr>
                <w:ilvl w:val="0"/>
                <w:numId w:val="5"/>
              </w:numPr>
              <w:ind w:hanging="360"/>
              <w:rPr>
                <w:rFonts w:ascii="Roboto" w:eastAsia="Roboto" w:hAnsi="Roboto" w:cs="Roboto"/>
                <w:sz w:val="20"/>
              </w:rPr>
            </w:pPr>
            <w:r>
              <w:rPr>
                <w:rFonts w:ascii="Roboto" w:eastAsia="Roboto" w:hAnsi="Roboto" w:cs="Roboto"/>
                <w:sz w:val="20"/>
              </w:rPr>
              <w:t xml:space="preserve">Privacy Notice </w:t>
            </w:r>
          </w:p>
          <w:p w14:paraId="057CCFC7" w14:textId="77777777" w:rsidR="00EF41C1" w:rsidRDefault="00EF41C1" w:rsidP="00EF41C1">
            <w:pPr>
              <w:ind w:left="-12"/>
            </w:pPr>
            <w:r>
              <w:rPr>
                <w:rFonts w:ascii="Roboto" w:eastAsia="Roboto" w:hAnsi="Roboto" w:cs="Roboto"/>
                <w:sz w:val="20"/>
              </w:rPr>
              <w:t xml:space="preserve"> </w:t>
            </w:r>
          </w:p>
          <w:p w14:paraId="6BE876C6" w14:textId="203BC786" w:rsidR="00EF41C1" w:rsidRDefault="00EF41C1" w:rsidP="00EF41C1">
            <w:pPr>
              <w:rPr>
                <w:rFonts w:ascii="Arial" w:eastAsia="Arial" w:hAnsi="Arial" w:cs="Arial"/>
                <w:b/>
                <w:sz w:val="20"/>
                <w:u w:val="single" w:color="000000"/>
              </w:rPr>
            </w:pPr>
            <w:r>
              <w:rPr>
                <w:rFonts w:ascii="Roboto" w:eastAsia="Roboto" w:hAnsi="Roboto" w:cs="Roboto"/>
                <w:sz w:val="20"/>
              </w:rPr>
              <w:t xml:space="preserve"> </w:t>
            </w:r>
          </w:p>
        </w:tc>
        <w:tc>
          <w:tcPr>
            <w:tcW w:w="6194" w:type="dxa"/>
            <w:tcBorders>
              <w:top w:val="single" w:sz="4" w:space="0" w:color="000000"/>
              <w:left w:val="single" w:sz="4" w:space="0" w:color="000000"/>
              <w:bottom w:val="single" w:sz="4" w:space="0" w:color="000000"/>
              <w:right w:val="single" w:sz="4" w:space="0" w:color="000000"/>
            </w:tcBorders>
          </w:tcPr>
          <w:p w14:paraId="45EC6F9F" w14:textId="77777777" w:rsidR="007A454A" w:rsidRPr="007A454A" w:rsidRDefault="007A454A" w:rsidP="00EF41C1">
            <w:pPr>
              <w:rPr>
                <w:rFonts w:ascii="Arial" w:eastAsia="Arial" w:hAnsi="Arial" w:cs="Arial"/>
                <w:color w:val="FF0000"/>
                <w:sz w:val="20"/>
              </w:rPr>
            </w:pPr>
            <w:r w:rsidRPr="007A454A">
              <w:rPr>
                <w:rFonts w:ascii="Arial" w:eastAsia="Arial" w:hAnsi="Arial" w:cs="Arial"/>
                <w:color w:val="FF0000"/>
                <w:sz w:val="20"/>
              </w:rPr>
              <w:t>HH asked if all Governor contact information needed to be input in the Emergency Management Plan?</w:t>
            </w:r>
          </w:p>
          <w:p w14:paraId="09F0828C" w14:textId="280CC33D" w:rsidR="007A454A" w:rsidRDefault="007A454A" w:rsidP="00EF41C1">
            <w:pPr>
              <w:rPr>
                <w:rFonts w:ascii="Arial" w:eastAsia="Arial" w:hAnsi="Arial" w:cs="Arial"/>
                <w:sz w:val="20"/>
              </w:rPr>
            </w:pPr>
            <w:r>
              <w:rPr>
                <w:rFonts w:ascii="Arial" w:eastAsia="Arial" w:hAnsi="Arial" w:cs="Arial"/>
                <w:sz w:val="20"/>
              </w:rPr>
              <w:t xml:space="preserve">MD explained the Emergency Management Plan is part of a larger Emergency Pack that contains various information, including a Governor Contact list, therefor their details did not need to appear in the Emergency Management Plan. </w:t>
            </w:r>
          </w:p>
          <w:p w14:paraId="503F50D4" w14:textId="0364AD2B" w:rsidR="007A454A" w:rsidRDefault="007A454A" w:rsidP="00EF41C1">
            <w:pPr>
              <w:rPr>
                <w:rFonts w:ascii="Arial" w:eastAsia="Arial" w:hAnsi="Arial" w:cs="Arial"/>
                <w:sz w:val="20"/>
              </w:rPr>
            </w:pPr>
          </w:p>
          <w:p w14:paraId="4853FEEC" w14:textId="3DC36BEB" w:rsidR="007A454A" w:rsidRDefault="007A454A" w:rsidP="00EF41C1">
            <w:pPr>
              <w:rPr>
                <w:rFonts w:ascii="Arial" w:eastAsia="Arial" w:hAnsi="Arial" w:cs="Arial"/>
                <w:sz w:val="20"/>
              </w:rPr>
            </w:pPr>
            <w:r>
              <w:rPr>
                <w:rFonts w:ascii="Arial" w:eastAsia="Arial" w:hAnsi="Arial" w:cs="Arial"/>
                <w:sz w:val="20"/>
              </w:rPr>
              <w:t xml:space="preserve">SJB added that the Teaching and Learning Quality Assurance policy will be more inline with the Ofsted Framework when it is updated next year. </w:t>
            </w:r>
          </w:p>
          <w:p w14:paraId="04F535A6" w14:textId="77777777" w:rsidR="007A454A" w:rsidRDefault="007A454A" w:rsidP="007A454A">
            <w:pPr>
              <w:rPr>
                <w:rFonts w:ascii="Arial" w:eastAsia="Arial" w:hAnsi="Arial" w:cs="Arial"/>
                <w:sz w:val="20"/>
              </w:rPr>
            </w:pPr>
          </w:p>
          <w:p w14:paraId="4E17D574" w14:textId="77777777" w:rsidR="007A454A" w:rsidRPr="007A454A" w:rsidRDefault="007A454A" w:rsidP="007A454A">
            <w:pPr>
              <w:rPr>
                <w:rFonts w:ascii="Arial" w:eastAsia="Arial" w:hAnsi="Arial" w:cs="Arial"/>
                <w:sz w:val="20"/>
                <w:u w:val="single"/>
              </w:rPr>
            </w:pPr>
            <w:r w:rsidRPr="007A454A">
              <w:rPr>
                <w:rFonts w:ascii="Arial" w:eastAsia="Arial" w:hAnsi="Arial" w:cs="Arial"/>
                <w:sz w:val="20"/>
                <w:u w:val="single"/>
              </w:rPr>
              <w:t xml:space="preserve">All policies were unanimously approved </w:t>
            </w:r>
          </w:p>
          <w:p w14:paraId="50217D52" w14:textId="6ACCDCCB" w:rsidR="007A454A" w:rsidRDefault="007A454A" w:rsidP="00EF41C1">
            <w:pPr>
              <w:rPr>
                <w:rFonts w:ascii="Arial" w:eastAsia="Arial" w:hAnsi="Arial" w:cs="Arial"/>
                <w:sz w:val="20"/>
              </w:rPr>
            </w:pPr>
          </w:p>
        </w:tc>
      </w:tr>
      <w:tr w:rsidR="00EF41C1" w14:paraId="3366C4CF" w14:textId="77777777" w:rsidTr="00EF41C1">
        <w:tc>
          <w:tcPr>
            <w:tcW w:w="440" w:type="dxa"/>
            <w:tcBorders>
              <w:top w:val="single" w:sz="4" w:space="0" w:color="000000"/>
              <w:left w:val="single" w:sz="4" w:space="0" w:color="000000"/>
              <w:bottom w:val="single" w:sz="4" w:space="0" w:color="000000"/>
              <w:right w:val="single" w:sz="4" w:space="0" w:color="000000"/>
            </w:tcBorders>
          </w:tcPr>
          <w:p w14:paraId="6422CB27" w14:textId="3E83BFC9" w:rsidR="00EF41C1" w:rsidRDefault="00EF41C1" w:rsidP="00EF41C1">
            <w:pPr>
              <w:ind w:left="2"/>
              <w:rPr>
                <w:rFonts w:ascii="Arial" w:eastAsia="Arial" w:hAnsi="Arial" w:cs="Arial"/>
                <w:b/>
                <w:sz w:val="20"/>
              </w:rPr>
            </w:pPr>
            <w:r>
              <w:rPr>
                <w:rFonts w:ascii="Roboto" w:eastAsia="Roboto" w:hAnsi="Roboto" w:cs="Roboto"/>
                <w:sz w:val="20"/>
              </w:rPr>
              <w:t xml:space="preserve">7 </w:t>
            </w:r>
          </w:p>
        </w:tc>
        <w:tc>
          <w:tcPr>
            <w:tcW w:w="846" w:type="dxa"/>
            <w:tcBorders>
              <w:top w:val="single" w:sz="4" w:space="0" w:color="000000"/>
              <w:left w:val="single" w:sz="4" w:space="0" w:color="000000"/>
              <w:bottom w:val="single" w:sz="4" w:space="0" w:color="000000"/>
              <w:right w:val="single" w:sz="4" w:space="0" w:color="000000"/>
            </w:tcBorders>
          </w:tcPr>
          <w:p w14:paraId="25D87E59" w14:textId="3247D88A" w:rsidR="00EF41C1" w:rsidRDefault="00EF41C1" w:rsidP="00EF41C1">
            <w:pPr>
              <w:ind w:left="2"/>
            </w:pPr>
            <w:r>
              <w:rPr>
                <w:rFonts w:ascii="Roboto" w:eastAsia="Roboto" w:hAnsi="Roboto" w:cs="Roboto"/>
                <w:sz w:val="20"/>
              </w:rPr>
              <w:t xml:space="preserve">100.07 </w:t>
            </w:r>
          </w:p>
        </w:tc>
        <w:tc>
          <w:tcPr>
            <w:tcW w:w="2076" w:type="dxa"/>
            <w:tcBorders>
              <w:top w:val="single" w:sz="4" w:space="0" w:color="000000"/>
              <w:left w:val="single" w:sz="4" w:space="0" w:color="000000"/>
              <w:bottom w:val="single" w:sz="4" w:space="0" w:color="000000"/>
              <w:right w:val="single" w:sz="4" w:space="0" w:color="000000"/>
            </w:tcBorders>
          </w:tcPr>
          <w:p w14:paraId="7D73D460" w14:textId="1A8A84D1" w:rsidR="00EF41C1" w:rsidRDefault="00EF41C1" w:rsidP="00EF41C1">
            <w:pPr>
              <w:rPr>
                <w:rFonts w:ascii="Arial" w:eastAsia="Arial" w:hAnsi="Arial" w:cs="Arial"/>
                <w:b/>
                <w:sz w:val="20"/>
                <w:u w:val="single" w:color="000000"/>
              </w:rPr>
            </w:pPr>
            <w:r>
              <w:rPr>
                <w:rFonts w:ascii="Roboto" w:eastAsia="Roboto" w:hAnsi="Roboto" w:cs="Roboto"/>
                <w:b/>
                <w:sz w:val="20"/>
              </w:rPr>
              <w:t xml:space="preserve">Governor Items  </w:t>
            </w:r>
          </w:p>
        </w:tc>
        <w:tc>
          <w:tcPr>
            <w:tcW w:w="6194" w:type="dxa"/>
            <w:tcBorders>
              <w:top w:val="single" w:sz="4" w:space="0" w:color="000000"/>
              <w:left w:val="single" w:sz="4" w:space="0" w:color="000000"/>
              <w:bottom w:val="single" w:sz="4" w:space="0" w:color="000000"/>
              <w:right w:val="single" w:sz="4" w:space="0" w:color="000000"/>
            </w:tcBorders>
          </w:tcPr>
          <w:p w14:paraId="35880FEC" w14:textId="28FE7333" w:rsidR="007A454A" w:rsidRPr="007A454A" w:rsidRDefault="007A454A" w:rsidP="00EF41C1">
            <w:pPr>
              <w:rPr>
                <w:rFonts w:ascii="Arial" w:eastAsia="Arial" w:hAnsi="Arial" w:cs="Arial"/>
                <w:i/>
                <w:sz w:val="20"/>
              </w:rPr>
            </w:pPr>
            <w:r w:rsidRPr="007A454A">
              <w:rPr>
                <w:rFonts w:ascii="Arial" w:eastAsia="Arial" w:hAnsi="Arial" w:cs="Arial"/>
                <w:i/>
                <w:sz w:val="20"/>
              </w:rPr>
              <w:t>Virtual/Hybrid/In Person Meetings</w:t>
            </w:r>
          </w:p>
          <w:p w14:paraId="44963EB3" w14:textId="77777777" w:rsidR="007A454A" w:rsidRDefault="007A454A" w:rsidP="00EF41C1">
            <w:pPr>
              <w:rPr>
                <w:rFonts w:ascii="Arial" w:eastAsia="Arial" w:hAnsi="Arial" w:cs="Arial"/>
                <w:sz w:val="20"/>
              </w:rPr>
            </w:pPr>
          </w:p>
          <w:p w14:paraId="27C3AC3E" w14:textId="7520B63D" w:rsidR="00590F2C" w:rsidRPr="007A454A" w:rsidRDefault="007A454A" w:rsidP="00EF41C1">
            <w:pPr>
              <w:rPr>
                <w:rFonts w:ascii="Arial" w:eastAsia="Arial" w:hAnsi="Arial" w:cs="Arial"/>
                <w:b/>
                <w:sz w:val="20"/>
              </w:rPr>
            </w:pPr>
            <w:r w:rsidRPr="007A454A">
              <w:rPr>
                <w:rFonts w:ascii="Arial" w:eastAsia="Arial" w:hAnsi="Arial" w:cs="Arial"/>
                <w:sz w:val="20"/>
                <w:u w:val="single"/>
              </w:rPr>
              <w:t>Due to the current Covid situation it was decided that Governor meetings are to continue virtually</w:t>
            </w:r>
            <w:r w:rsidRPr="007A454A">
              <w:rPr>
                <w:rFonts w:ascii="Arial" w:eastAsia="Arial" w:hAnsi="Arial" w:cs="Arial"/>
                <w:b/>
                <w:sz w:val="20"/>
                <w:u w:val="single"/>
              </w:rPr>
              <w:t xml:space="preserve"> </w:t>
            </w:r>
            <w:r w:rsidRPr="007A454A">
              <w:rPr>
                <w:rFonts w:ascii="Arial" w:eastAsia="Arial" w:hAnsi="Arial" w:cs="Arial"/>
                <w:sz w:val="20"/>
              </w:rPr>
              <w:t>and</w:t>
            </w:r>
            <w:r>
              <w:rPr>
                <w:rFonts w:ascii="Arial" w:eastAsia="Arial" w:hAnsi="Arial" w:cs="Arial"/>
                <w:sz w:val="20"/>
              </w:rPr>
              <w:t xml:space="preserve"> </w:t>
            </w:r>
            <w:r w:rsidRPr="007A454A">
              <w:rPr>
                <w:rFonts w:ascii="Arial" w:eastAsia="Arial" w:hAnsi="Arial" w:cs="Arial"/>
                <w:b/>
                <w:sz w:val="20"/>
              </w:rPr>
              <w:t>we will review this in the Summer Term.</w:t>
            </w:r>
          </w:p>
          <w:p w14:paraId="0E2DD9B3" w14:textId="77777777" w:rsidR="00590F2C" w:rsidRDefault="00590F2C" w:rsidP="00EF41C1">
            <w:pPr>
              <w:rPr>
                <w:rFonts w:ascii="Arial" w:eastAsia="Arial" w:hAnsi="Arial" w:cs="Arial"/>
                <w:sz w:val="20"/>
              </w:rPr>
            </w:pPr>
          </w:p>
          <w:p w14:paraId="0AE6BF29" w14:textId="439D8C72" w:rsidR="00590F2C" w:rsidRPr="007A454A" w:rsidRDefault="007A454A" w:rsidP="00EF41C1">
            <w:pPr>
              <w:rPr>
                <w:rFonts w:ascii="Arial" w:eastAsia="Arial" w:hAnsi="Arial" w:cs="Arial"/>
                <w:i/>
                <w:sz w:val="20"/>
              </w:rPr>
            </w:pPr>
            <w:r w:rsidRPr="007A454A">
              <w:rPr>
                <w:rFonts w:ascii="Arial" w:eastAsia="Arial" w:hAnsi="Arial" w:cs="Arial"/>
                <w:i/>
                <w:sz w:val="20"/>
              </w:rPr>
              <w:t>Governor Committees</w:t>
            </w:r>
          </w:p>
          <w:p w14:paraId="228614FE" w14:textId="77777777" w:rsidR="007A454A" w:rsidRDefault="007A454A" w:rsidP="00EF41C1">
            <w:pPr>
              <w:rPr>
                <w:rFonts w:ascii="Arial" w:eastAsia="Arial" w:hAnsi="Arial" w:cs="Arial"/>
                <w:sz w:val="20"/>
              </w:rPr>
            </w:pPr>
          </w:p>
          <w:p w14:paraId="02EC921D" w14:textId="1FF735A0" w:rsidR="00590F2C" w:rsidRDefault="007A454A" w:rsidP="00EF41C1">
            <w:pPr>
              <w:rPr>
                <w:rFonts w:ascii="Arial" w:eastAsia="Arial" w:hAnsi="Arial" w:cs="Arial"/>
                <w:sz w:val="20"/>
              </w:rPr>
            </w:pPr>
            <w:r>
              <w:rPr>
                <w:rFonts w:ascii="Arial" w:eastAsia="Arial" w:hAnsi="Arial" w:cs="Arial"/>
                <w:sz w:val="20"/>
              </w:rPr>
              <w:t>SJB explained that Committees</w:t>
            </w:r>
            <w:r w:rsidR="00590F2C">
              <w:rPr>
                <w:rFonts w:ascii="Arial" w:eastAsia="Arial" w:hAnsi="Arial" w:cs="Arial"/>
                <w:sz w:val="20"/>
              </w:rPr>
              <w:t xml:space="preserve"> are for formal processes e.g. capability hearing, and we need a range of experience in all committees</w:t>
            </w:r>
            <w:r>
              <w:rPr>
                <w:rFonts w:ascii="Arial" w:eastAsia="Arial" w:hAnsi="Arial" w:cs="Arial"/>
                <w:sz w:val="20"/>
              </w:rPr>
              <w:t>.</w:t>
            </w:r>
          </w:p>
          <w:p w14:paraId="6A93EB87" w14:textId="63FFB48F" w:rsidR="00590F2C" w:rsidRDefault="00590F2C" w:rsidP="00EF41C1">
            <w:pPr>
              <w:rPr>
                <w:rFonts w:ascii="Arial" w:eastAsia="Arial" w:hAnsi="Arial" w:cs="Arial"/>
                <w:sz w:val="20"/>
              </w:rPr>
            </w:pPr>
          </w:p>
          <w:p w14:paraId="63BEBDBB" w14:textId="6A8F26EE" w:rsidR="007A454A" w:rsidRPr="007A454A" w:rsidRDefault="007A454A" w:rsidP="00EF41C1">
            <w:pPr>
              <w:rPr>
                <w:rFonts w:ascii="Arial" w:eastAsia="Arial" w:hAnsi="Arial" w:cs="Arial"/>
                <w:sz w:val="20"/>
                <w:u w:val="single"/>
              </w:rPr>
            </w:pPr>
            <w:r w:rsidRPr="007A454A">
              <w:rPr>
                <w:rFonts w:ascii="Arial" w:eastAsia="Arial" w:hAnsi="Arial" w:cs="Arial"/>
                <w:sz w:val="20"/>
                <w:u w:val="single"/>
              </w:rPr>
              <w:t>The following committees were agreed</w:t>
            </w:r>
          </w:p>
          <w:p w14:paraId="6381CEC6" w14:textId="3966D1BB" w:rsidR="00590F2C" w:rsidRDefault="00590F2C" w:rsidP="00EF41C1">
            <w:pPr>
              <w:rPr>
                <w:rFonts w:ascii="Arial" w:eastAsia="Arial" w:hAnsi="Arial" w:cs="Arial"/>
                <w:sz w:val="20"/>
              </w:rPr>
            </w:pPr>
            <w:r>
              <w:rPr>
                <w:rFonts w:ascii="Arial" w:eastAsia="Arial" w:hAnsi="Arial" w:cs="Arial"/>
                <w:sz w:val="20"/>
              </w:rPr>
              <w:t xml:space="preserve">Pupil </w:t>
            </w:r>
            <w:r w:rsidR="007A454A">
              <w:rPr>
                <w:rFonts w:ascii="Arial" w:eastAsia="Arial" w:hAnsi="Arial" w:cs="Arial"/>
                <w:sz w:val="20"/>
              </w:rPr>
              <w:t>discipline</w:t>
            </w:r>
            <w:r>
              <w:rPr>
                <w:rFonts w:ascii="Arial" w:eastAsia="Arial" w:hAnsi="Arial" w:cs="Arial"/>
                <w:sz w:val="20"/>
              </w:rPr>
              <w:t xml:space="preserve"> – BM</w:t>
            </w:r>
            <w:r w:rsidR="007A454A">
              <w:rPr>
                <w:rFonts w:ascii="Arial" w:eastAsia="Arial" w:hAnsi="Arial" w:cs="Arial"/>
                <w:sz w:val="20"/>
              </w:rPr>
              <w:t>, PH, ASR</w:t>
            </w:r>
          </w:p>
          <w:p w14:paraId="74BF7F2E" w14:textId="33B762A5" w:rsidR="00590F2C" w:rsidRDefault="00590F2C" w:rsidP="00EF41C1">
            <w:pPr>
              <w:rPr>
                <w:rFonts w:ascii="Arial" w:eastAsia="Arial" w:hAnsi="Arial" w:cs="Arial"/>
                <w:sz w:val="20"/>
              </w:rPr>
            </w:pPr>
            <w:r>
              <w:rPr>
                <w:rFonts w:ascii="Arial" w:eastAsia="Arial" w:hAnsi="Arial" w:cs="Arial"/>
                <w:sz w:val="20"/>
              </w:rPr>
              <w:lastRenderedPageBreak/>
              <w:t>First – CB, EP</w:t>
            </w:r>
            <w:r w:rsidR="007A454A">
              <w:rPr>
                <w:rFonts w:ascii="Arial" w:eastAsia="Arial" w:hAnsi="Arial" w:cs="Arial"/>
                <w:sz w:val="20"/>
              </w:rPr>
              <w:t xml:space="preserve">, </w:t>
            </w:r>
            <w:r>
              <w:rPr>
                <w:rFonts w:ascii="Arial" w:eastAsia="Arial" w:hAnsi="Arial" w:cs="Arial"/>
                <w:sz w:val="20"/>
              </w:rPr>
              <w:t>SS</w:t>
            </w:r>
          </w:p>
          <w:p w14:paraId="767D3321" w14:textId="3888B432" w:rsidR="00590F2C" w:rsidRDefault="00590F2C" w:rsidP="00EF41C1">
            <w:pPr>
              <w:rPr>
                <w:rFonts w:ascii="Arial" w:eastAsia="Arial" w:hAnsi="Arial" w:cs="Arial"/>
                <w:sz w:val="20"/>
              </w:rPr>
            </w:pPr>
            <w:r>
              <w:rPr>
                <w:rFonts w:ascii="Arial" w:eastAsia="Arial" w:hAnsi="Arial" w:cs="Arial"/>
                <w:sz w:val="20"/>
              </w:rPr>
              <w:t>Second – PH, ASR</w:t>
            </w:r>
            <w:r w:rsidR="007A454A">
              <w:rPr>
                <w:rFonts w:ascii="Arial" w:eastAsia="Arial" w:hAnsi="Arial" w:cs="Arial"/>
                <w:sz w:val="20"/>
              </w:rPr>
              <w:t xml:space="preserve">, </w:t>
            </w:r>
            <w:r>
              <w:rPr>
                <w:rFonts w:ascii="Arial" w:eastAsia="Arial" w:hAnsi="Arial" w:cs="Arial"/>
                <w:sz w:val="20"/>
              </w:rPr>
              <w:t xml:space="preserve">HH </w:t>
            </w:r>
          </w:p>
          <w:p w14:paraId="6F75C405" w14:textId="3809FD9A" w:rsidR="007A454A" w:rsidRPr="007A454A" w:rsidRDefault="007A454A" w:rsidP="00EF41C1">
            <w:pPr>
              <w:rPr>
                <w:rFonts w:ascii="Arial" w:eastAsia="Arial" w:hAnsi="Arial" w:cs="Arial"/>
                <w:color w:val="FF0000"/>
                <w:sz w:val="20"/>
              </w:rPr>
            </w:pPr>
            <w:r w:rsidRPr="007A454A">
              <w:rPr>
                <w:rFonts w:ascii="Arial" w:eastAsia="Arial" w:hAnsi="Arial" w:cs="Arial"/>
                <w:color w:val="FF0000"/>
                <w:sz w:val="20"/>
              </w:rPr>
              <w:t>PH questioned if ASR can still be on a Committee now he is an Associate Governor?</w:t>
            </w:r>
          </w:p>
          <w:p w14:paraId="17754EDD" w14:textId="652077AF" w:rsidR="00056E81" w:rsidRPr="007A454A" w:rsidRDefault="00056E81" w:rsidP="00EF41C1">
            <w:pPr>
              <w:rPr>
                <w:rFonts w:ascii="Arial" w:eastAsia="Arial" w:hAnsi="Arial" w:cs="Arial"/>
                <w:b/>
                <w:sz w:val="20"/>
              </w:rPr>
            </w:pPr>
            <w:r w:rsidRPr="007A454A">
              <w:rPr>
                <w:rFonts w:ascii="Arial" w:eastAsia="Arial" w:hAnsi="Arial" w:cs="Arial"/>
                <w:b/>
                <w:sz w:val="20"/>
              </w:rPr>
              <w:t>MD to check with Babcock</w:t>
            </w:r>
            <w:r w:rsidR="00283750">
              <w:rPr>
                <w:rFonts w:ascii="Arial" w:eastAsia="Arial" w:hAnsi="Arial" w:cs="Arial"/>
                <w:b/>
                <w:sz w:val="20"/>
              </w:rPr>
              <w:t xml:space="preserve"> and feedback at the next FGB meeting</w:t>
            </w:r>
          </w:p>
          <w:p w14:paraId="7F2D134B" w14:textId="7BF70C59" w:rsidR="00056E81" w:rsidRDefault="00056E81" w:rsidP="00EF41C1">
            <w:pPr>
              <w:rPr>
                <w:rFonts w:ascii="Arial" w:eastAsia="Arial" w:hAnsi="Arial" w:cs="Arial"/>
                <w:sz w:val="20"/>
              </w:rPr>
            </w:pPr>
          </w:p>
          <w:p w14:paraId="4FA1AE56" w14:textId="0C7812C4" w:rsidR="007A454A" w:rsidRDefault="00502FE9" w:rsidP="00EF41C1">
            <w:pPr>
              <w:rPr>
                <w:rFonts w:ascii="Arial" w:eastAsia="Arial" w:hAnsi="Arial" w:cs="Arial"/>
                <w:i/>
                <w:sz w:val="20"/>
              </w:rPr>
            </w:pPr>
            <w:r>
              <w:rPr>
                <w:rFonts w:ascii="Arial" w:eastAsia="Arial" w:hAnsi="Arial" w:cs="Arial"/>
                <w:i/>
                <w:sz w:val="20"/>
              </w:rPr>
              <w:t xml:space="preserve">Portfolio Responsibilities </w:t>
            </w:r>
          </w:p>
          <w:p w14:paraId="7574A644" w14:textId="77777777" w:rsidR="00502FE9" w:rsidRPr="00502FE9" w:rsidRDefault="00502FE9" w:rsidP="00EF41C1">
            <w:pPr>
              <w:rPr>
                <w:rFonts w:ascii="Arial" w:eastAsia="Arial" w:hAnsi="Arial" w:cs="Arial"/>
                <w:i/>
                <w:sz w:val="20"/>
              </w:rPr>
            </w:pPr>
          </w:p>
          <w:p w14:paraId="31FD25B5" w14:textId="77777777" w:rsidR="00590F2C" w:rsidRPr="00502FE9" w:rsidRDefault="00502FE9" w:rsidP="007A454A">
            <w:pPr>
              <w:rPr>
                <w:rFonts w:ascii="Arial" w:eastAsia="Arial" w:hAnsi="Arial" w:cs="Arial"/>
                <w:b/>
                <w:sz w:val="20"/>
              </w:rPr>
            </w:pPr>
            <w:r w:rsidRPr="00502FE9">
              <w:rPr>
                <w:rFonts w:ascii="Arial" w:eastAsia="Arial" w:hAnsi="Arial" w:cs="Arial"/>
                <w:b/>
                <w:sz w:val="20"/>
              </w:rPr>
              <w:t>SJB to bring proposed responsibilities to the next meeting</w:t>
            </w:r>
          </w:p>
          <w:p w14:paraId="5FA761FB" w14:textId="635E4154" w:rsidR="00502FE9" w:rsidRDefault="00502FE9" w:rsidP="007A454A">
            <w:pPr>
              <w:rPr>
                <w:rFonts w:ascii="Arial" w:eastAsia="Arial" w:hAnsi="Arial" w:cs="Arial"/>
                <w:sz w:val="20"/>
              </w:rPr>
            </w:pPr>
          </w:p>
        </w:tc>
      </w:tr>
      <w:tr w:rsidR="00EF41C1" w14:paraId="2D8098D5" w14:textId="77777777" w:rsidTr="00EF41C1">
        <w:tc>
          <w:tcPr>
            <w:tcW w:w="440" w:type="dxa"/>
            <w:tcBorders>
              <w:top w:val="single" w:sz="4" w:space="0" w:color="000000"/>
              <w:left w:val="single" w:sz="4" w:space="0" w:color="000000"/>
              <w:bottom w:val="single" w:sz="4" w:space="0" w:color="000000"/>
              <w:right w:val="single" w:sz="4" w:space="0" w:color="000000"/>
            </w:tcBorders>
          </w:tcPr>
          <w:p w14:paraId="4022F360" w14:textId="3973E564" w:rsidR="00EF41C1" w:rsidRDefault="00EF41C1" w:rsidP="00EF41C1">
            <w:pPr>
              <w:ind w:left="2"/>
              <w:rPr>
                <w:rFonts w:ascii="Roboto" w:eastAsia="Roboto" w:hAnsi="Roboto" w:cs="Roboto"/>
                <w:sz w:val="20"/>
              </w:rPr>
            </w:pPr>
            <w:r>
              <w:rPr>
                <w:rFonts w:ascii="Roboto" w:eastAsia="Roboto" w:hAnsi="Roboto" w:cs="Roboto"/>
                <w:sz w:val="20"/>
              </w:rPr>
              <w:lastRenderedPageBreak/>
              <w:t>8</w:t>
            </w:r>
          </w:p>
        </w:tc>
        <w:tc>
          <w:tcPr>
            <w:tcW w:w="846" w:type="dxa"/>
            <w:tcBorders>
              <w:top w:val="single" w:sz="4" w:space="0" w:color="000000"/>
              <w:left w:val="single" w:sz="4" w:space="0" w:color="000000"/>
              <w:bottom w:val="single" w:sz="4" w:space="0" w:color="000000"/>
              <w:right w:val="single" w:sz="4" w:space="0" w:color="000000"/>
            </w:tcBorders>
          </w:tcPr>
          <w:p w14:paraId="17DF72EF" w14:textId="50359199" w:rsidR="00EF41C1" w:rsidRDefault="00EF41C1" w:rsidP="00EF41C1">
            <w:pPr>
              <w:ind w:left="2"/>
              <w:rPr>
                <w:rFonts w:ascii="Roboto" w:eastAsia="Roboto" w:hAnsi="Roboto" w:cs="Roboto"/>
                <w:sz w:val="20"/>
              </w:rPr>
            </w:pPr>
            <w:r>
              <w:rPr>
                <w:rFonts w:ascii="Roboto" w:eastAsia="Roboto" w:hAnsi="Roboto" w:cs="Roboto"/>
                <w:sz w:val="20"/>
              </w:rPr>
              <w:t>100.08</w:t>
            </w:r>
          </w:p>
        </w:tc>
        <w:tc>
          <w:tcPr>
            <w:tcW w:w="2076" w:type="dxa"/>
            <w:tcBorders>
              <w:top w:val="single" w:sz="4" w:space="0" w:color="000000"/>
              <w:left w:val="single" w:sz="4" w:space="0" w:color="000000"/>
              <w:bottom w:val="single" w:sz="4" w:space="0" w:color="000000"/>
              <w:right w:val="single" w:sz="4" w:space="0" w:color="000000"/>
            </w:tcBorders>
          </w:tcPr>
          <w:p w14:paraId="7248F21E" w14:textId="750F586D" w:rsidR="00EF41C1" w:rsidRDefault="00EF41C1" w:rsidP="00EF41C1">
            <w:pPr>
              <w:rPr>
                <w:rFonts w:ascii="Roboto" w:eastAsia="Roboto" w:hAnsi="Roboto" w:cs="Roboto"/>
                <w:b/>
                <w:sz w:val="20"/>
              </w:rPr>
            </w:pPr>
            <w:r w:rsidRPr="00283750">
              <w:rPr>
                <w:rFonts w:ascii="Roboto" w:eastAsia="Roboto" w:hAnsi="Roboto" w:cs="Roboto"/>
                <w:b/>
                <w:sz w:val="20"/>
              </w:rPr>
              <w:t>Finance</w:t>
            </w:r>
          </w:p>
        </w:tc>
        <w:tc>
          <w:tcPr>
            <w:tcW w:w="6194" w:type="dxa"/>
            <w:tcBorders>
              <w:top w:val="single" w:sz="4" w:space="0" w:color="000000"/>
              <w:left w:val="single" w:sz="4" w:space="0" w:color="000000"/>
              <w:bottom w:val="single" w:sz="4" w:space="0" w:color="000000"/>
              <w:right w:val="single" w:sz="4" w:space="0" w:color="000000"/>
            </w:tcBorders>
          </w:tcPr>
          <w:p w14:paraId="68E30066" w14:textId="77777777" w:rsidR="00EF41C1" w:rsidRDefault="002C44CC" w:rsidP="00EF41C1">
            <w:pPr>
              <w:rPr>
                <w:rFonts w:ascii="Arial" w:eastAsia="Arial" w:hAnsi="Arial" w:cs="Arial"/>
                <w:sz w:val="20"/>
              </w:rPr>
            </w:pPr>
            <w:r>
              <w:rPr>
                <w:rFonts w:ascii="Arial" w:eastAsia="Arial" w:hAnsi="Arial" w:cs="Arial"/>
                <w:sz w:val="20"/>
              </w:rPr>
              <w:t xml:space="preserve">AR shared the last Budget Monitor with Governors via Governor Hub prior to the meeting. </w:t>
            </w:r>
          </w:p>
          <w:p w14:paraId="14270BED" w14:textId="77777777" w:rsidR="002C44CC" w:rsidRDefault="002C44CC" w:rsidP="00EF41C1">
            <w:pPr>
              <w:rPr>
                <w:rFonts w:ascii="Arial" w:eastAsia="Arial" w:hAnsi="Arial" w:cs="Arial"/>
                <w:sz w:val="20"/>
              </w:rPr>
            </w:pPr>
          </w:p>
          <w:p w14:paraId="1FE35A83" w14:textId="0CAF5716" w:rsidR="002C44CC" w:rsidRDefault="002C44CC" w:rsidP="00EF41C1">
            <w:pPr>
              <w:rPr>
                <w:rFonts w:ascii="Arial" w:eastAsia="Arial" w:hAnsi="Arial" w:cs="Arial"/>
                <w:sz w:val="20"/>
              </w:rPr>
            </w:pPr>
            <w:r>
              <w:rPr>
                <w:rFonts w:ascii="Arial" w:eastAsia="Arial" w:hAnsi="Arial" w:cs="Arial"/>
                <w:sz w:val="20"/>
              </w:rPr>
              <w:t xml:space="preserve">Since then we have had the March payroll incorporating the </w:t>
            </w:r>
            <w:r w:rsidR="00283750">
              <w:rPr>
                <w:rFonts w:ascii="Arial" w:eastAsia="Arial" w:hAnsi="Arial" w:cs="Arial"/>
                <w:sz w:val="20"/>
              </w:rPr>
              <w:t>support staff pay rise</w:t>
            </w:r>
            <w:r>
              <w:rPr>
                <w:rFonts w:ascii="Arial" w:eastAsia="Arial" w:hAnsi="Arial" w:cs="Arial"/>
                <w:sz w:val="20"/>
              </w:rPr>
              <w:t xml:space="preserve">, and monies owed to staff who have left since last April. </w:t>
            </w:r>
            <w:r w:rsidR="002260C0">
              <w:rPr>
                <w:rFonts w:ascii="Arial" w:eastAsia="Arial" w:hAnsi="Arial" w:cs="Arial"/>
                <w:sz w:val="20"/>
              </w:rPr>
              <w:t>So,</w:t>
            </w:r>
            <w:r>
              <w:rPr>
                <w:rFonts w:ascii="Arial" w:eastAsia="Arial" w:hAnsi="Arial" w:cs="Arial"/>
                <w:sz w:val="20"/>
              </w:rPr>
              <w:t xml:space="preserve"> she has ran another report today and it shows we are taking £85k surplus into the next financial year.</w:t>
            </w:r>
          </w:p>
          <w:p w14:paraId="589922F5" w14:textId="05DEE41A" w:rsidR="002C44CC" w:rsidRDefault="002C44CC" w:rsidP="00EF41C1">
            <w:pPr>
              <w:rPr>
                <w:rFonts w:ascii="Arial" w:eastAsia="Arial" w:hAnsi="Arial" w:cs="Arial"/>
                <w:sz w:val="20"/>
              </w:rPr>
            </w:pPr>
          </w:p>
          <w:p w14:paraId="52E17DC7" w14:textId="4C7DFD5C" w:rsidR="002C44CC" w:rsidRDefault="002C44CC" w:rsidP="00EF41C1">
            <w:pPr>
              <w:rPr>
                <w:rFonts w:ascii="Arial" w:eastAsia="Arial" w:hAnsi="Arial" w:cs="Arial"/>
                <w:sz w:val="20"/>
              </w:rPr>
            </w:pPr>
            <w:r>
              <w:rPr>
                <w:rFonts w:ascii="Arial" w:eastAsia="Arial" w:hAnsi="Arial" w:cs="Arial"/>
                <w:sz w:val="20"/>
              </w:rPr>
              <w:t>AR shared the budget scenarios on Governor Hub</w:t>
            </w:r>
            <w:r w:rsidR="00B97125">
              <w:rPr>
                <w:rFonts w:ascii="Arial" w:eastAsia="Arial" w:hAnsi="Arial" w:cs="Arial"/>
                <w:sz w:val="20"/>
              </w:rPr>
              <w:t xml:space="preserve"> prior to the meeting</w:t>
            </w:r>
            <w:r>
              <w:rPr>
                <w:rFonts w:ascii="Arial" w:eastAsia="Arial" w:hAnsi="Arial" w:cs="Arial"/>
                <w:sz w:val="20"/>
              </w:rPr>
              <w:t>.</w:t>
            </w:r>
            <w:r w:rsidR="00B97125">
              <w:rPr>
                <w:rFonts w:ascii="Arial" w:eastAsia="Arial" w:hAnsi="Arial" w:cs="Arial"/>
                <w:sz w:val="20"/>
              </w:rPr>
              <w:t xml:space="preserve"> </w:t>
            </w:r>
          </w:p>
          <w:p w14:paraId="186DA271" w14:textId="40FD91BB" w:rsidR="00B97125" w:rsidRDefault="00B97125" w:rsidP="00EF41C1">
            <w:pPr>
              <w:rPr>
                <w:rFonts w:ascii="Arial" w:eastAsia="Arial" w:hAnsi="Arial" w:cs="Arial"/>
                <w:sz w:val="20"/>
              </w:rPr>
            </w:pPr>
          </w:p>
          <w:p w14:paraId="5ACC941D" w14:textId="166BEBB7" w:rsidR="00B97125" w:rsidRDefault="00B97125" w:rsidP="00EF41C1">
            <w:pPr>
              <w:rPr>
                <w:rFonts w:ascii="Arial" w:eastAsia="Arial" w:hAnsi="Arial" w:cs="Arial"/>
                <w:sz w:val="20"/>
              </w:rPr>
            </w:pPr>
            <w:r>
              <w:rPr>
                <w:rFonts w:ascii="Arial" w:eastAsia="Arial" w:hAnsi="Arial" w:cs="Arial"/>
                <w:sz w:val="20"/>
              </w:rPr>
              <w:t>Scenario A will keep us in a surplus budget until 2023-24 due to delaying the start of some new students, which then has a knock-on effect on our budget.</w:t>
            </w:r>
          </w:p>
          <w:p w14:paraId="1A84998A" w14:textId="5CA971F6" w:rsidR="00B97125" w:rsidRDefault="00B97125" w:rsidP="00EF41C1">
            <w:pPr>
              <w:rPr>
                <w:rFonts w:ascii="Arial" w:eastAsia="Arial" w:hAnsi="Arial" w:cs="Arial"/>
                <w:sz w:val="20"/>
              </w:rPr>
            </w:pPr>
          </w:p>
          <w:p w14:paraId="6B85D9DC" w14:textId="3851E425" w:rsidR="00B97125" w:rsidRDefault="00B97125" w:rsidP="00EF41C1">
            <w:pPr>
              <w:rPr>
                <w:rFonts w:ascii="Arial" w:eastAsia="Arial" w:hAnsi="Arial" w:cs="Arial"/>
                <w:sz w:val="20"/>
              </w:rPr>
            </w:pPr>
            <w:r>
              <w:rPr>
                <w:rFonts w:ascii="Arial" w:eastAsia="Arial" w:hAnsi="Arial" w:cs="Arial"/>
                <w:sz w:val="20"/>
              </w:rPr>
              <w:t xml:space="preserve">Scenario B and C will see our deficit deferred a little longer, but Scenario B has included monies for </w:t>
            </w:r>
            <w:r w:rsidR="00426323">
              <w:rPr>
                <w:rFonts w:ascii="Arial" w:eastAsia="Arial" w:hAnsi="Arial" w:cs="Arial"/>
                <w:sz w:val="20"/>
              </w:rPr>
              <w:t>the vacancy</w:t>
            </w:r>
            <w:r>
              <w:rPr>
                <w:rFonts w:ascii="Arial" w:eastAsia="Arial" w:hAnsi="Arial" w:cs="Arial"/>
                <w:sz w:val="20"/>
              </w:rPr>
              <w:t xml:space="preserve"> Designated Safeguarding Lead</w:t>
            </w:r>
            <w:r w:rsidR="00426323">
              <w:rPr>
                <w:rFonts w:ascii="Arial" w:eastAsia="Arial" w:hAnsi="Arial" w:cs="Arial"/>
                <w:sz w:val="20"/>
              </w:rPr>
              <w:t xml:space="preserve"> role</w:t>
            </w:r>
            <w:r>
              <w:rPr>
                <w:rFonts w:ascii="Arial" w:eastAsia="Arial" w:hAnsi="Arial" w:cs="Arial"/>
                <w:sz w:val="20"/>
              </w:rPr>
              <w:t xml:space="preserve">, </w:t>
            </w:r>
            <w:r w:rsidR="00426323">
              <w:rPr>
                <w:rFonts w:ascii="Arial" w:eastAsia="Arial" w:hAnsi="Arial" w:cs="Arial"/>
                <w:sz w:val="20"/>
              </w:rPr>
              <w:t>which has been taken out of scenario</w:t>
            </w:r>
            <w:r>
              <w:rPr>
                <w:rFonts w:ascii="Arial" w:eastAsia="Arial" w:hAnsi="Arial" w:cs="Arial"/>
                <w:sz w:val="20"/>
              </w:rPr>
              <w:t xml:space="preserve"> C.</w:t>
            </w:r>
            <w:r w:rsidR="00426323">
              <w:rPr>
                <w:rFonts w:ascii="Arial" w:eastAsia="Arial" w:hAnsi="Arial" w:cs="Arial"/>
                <w:sz w:val="20"/>
              </w:rPr>
              <w:t>SJB felt strongly the role must stay within the structure as it’s a highly important role for the school as proven over the last few weeks. EP agreed.</w:t>
            </w:r>
          </w:p>
          <w:p w14:paraId="4D253D85" w14:textId="066CF4F8" w:rsidR="00B97125" w:rsidRDefault="00B97125" w:rsidP="00EF41C1">
            <w:pPr>
              <w:rPr>
                <w:rFonts w:ascii="Arial" w:eastAsia="Arial" w:hAnsi="Arial" w:cs="Arial"/>
                <w:sz w:val="20"/>
              </w:rPr>
            </w:pPr>
          </w:p>
          <w:p w14:paraId="1CFE8851" w14:textId="68BDEDEC" w:rsidR="00B97125" w:rsidRDefault="00B97125" w:rsidP="00EF41C1">
            <w:pPr>
              <w:rPr>
                <w:rFonts w:ascii="Arial" w:eastAsia="Arial" w:hAnsi="Arial" w:cs="Arial"/>
                <w:sz w:val="20"/>
              </w:rPr>
            </w:pPr>
            <w:r>
              <w:rPr>
                <w:rFonts w:ascii="Arial" w:eastAsia="Arial" w:hAnsi="Arial" w:cs="Arial"/>
                <w:sz w:val="20"/>
              </w:rPr>
              <w:t xml:space="preserve">AR also added that at the moment the Government fund that helps with the Teacher pension costs is only guaranteed for another financial year, so if this gets extended then our budget will be better than forecast. </w:t>
            </w:r>
          </w:p>
          <w:p w14:paraId="6A36B470" w14:textId="77777777" w:rsidR="00B97125" w:rsidRDefault="00B97125" w:rsidP="00EF41C1">
            <w:pPr>
              <w:rPr>
                <w:rFonts w:ascii="Arial" w:eastAsia="Arial" w:hAnsi="Arial" w:cs="Arial"/>
                <w:sz w:val="20"/>
              </w:rPr>
            </w:pPr>
          </w:p>
          <w:p w14:paraId="1421E6AD" w14:textId="542988F5" w:rsidR="00B97125" w:rsidRPr="00B97125" w:rsidRDefault="00B97125" w:rsidP="00EF41C1">
            <w:pPr>
              <w:rPr>
                <w:rFonts w:ascii="Arial" w:eastAsia="Arial" w:hAnsi="Arial" w:cs="Arial"/>
                <w:sz w:val="20"/>
                <w:u w:val="single"/>
              </w:rPr>
            </w:pPr>
            <w:r w:rsidRPr="00B97125">
              <w:rPr>
                <w:rFonts w:ascii="Arial" w:eastAsia="Arial" w:hAnsi="Arial" w:cs="Arial"/>
                <w:sz w:val="20"/>
                <w:u w:val="single"/>
              </w:rPr>
              <w:t xml:space="preserve">It was decided that the school is best to submit Scenario B </w:t>
            </w:r>
          </w:p>
          <w:p w14:paraId="3EF7BCB1" w14:textId="471EDF65" w:rsidR="00281870" w:rsidRPr="00B97125" w:rsidRDefault="00B97125" w:rsidP="00EF41C1">
            <w:pPr>
              <w:rPr>
                <w:rFonts w:ascii="Arial" w:eastAsia="Arial" w:hAnsi="Arial" w:cs="Arial"/>
                <w:b/>
                <w:sz w:val="20"/>
              </w:rPr>
            </w:pPr>
            <w:r w:rsidRPr="00B97125">
              <w:rPr>
                <w:rFonts w:ascii="Arial" w:eastAsia="Arial" w:hAnsi="Arial" w:cs="Arial"/>
                <w:b/>
                <w:sz w:val="20"/>
              </w:rPr>
              <w:t>SJB and AR to work on this scenario and bring to the next FGB meeting.</w:t>
            </w:r>
          </w:p>
          <w:p w14:paraId="691747F5" w14:textId="3D307312" w:rsidR="00281870" w:rsidRDefault="00281870" w:rsidP="00EF41C1">
            <w:pPr>
              <w:rPr>
                <w:rFonts w:ascii="Arial" w:eastAsia="Arial" w:hAnsi="Arial" w:cs="Arial"/>
                <w:sz w:val="20"/>
              </w:rPr>
            </w:pPr>
          </w:p>
          <w:p w14:paraId="06BB570E" w14:textId="5C075B92" w:rsidR="00281870" w:rsidRDefault="00281870" w:rsidP="00EF41C1">
            <w:pPr>
              <w:rPr>
                <w:rFonts w:ascii="Arial" w:eastAsia="Arial" w:hAnsi="Arial" w:cs="Arial"/>
                <w:sz w:val="20"/>
              </w:rPr>
            </w:pPr>
          </w:p>
          <w:p w14:paraId="2150E5AE" w14:textId="20E7B787" w:rsidR="00281870" w:rsidRPr="00B97125" w:rsidRDefault="00281870" w:rsidP="00EF41C1">
            <w:pPr>
              <w:rPr>
                <w:rFonts w:ascii="Arial" w:eastAsia="Arial" w:hAnsi="Arial" w:cs="Arial"/>
                <w:color w:val="FF0000"/>
                <w:sz w:val="20"/>
              </w:rPr>
            </w:pPr>
            <w:r w:rsidRPr="00B97125">
              <w:rPr>
                <w:rFonts w:ascii="Arial" w:eastAsia="Arial" w:hAnsi="Arial" w:cs="Arial"/>
                <w:color w:val="FF0000"/>
                <w:sz w:val="20"/>
              </w:rPr>
              <w:t>PH asked if we get any funding from DCC for the boundary fencing?</w:t>
            </w:r>
          </w:p>
          <w:p w14:paraId="747867DE" w14:textId="157DFCA0" w:rsidR="00281870" w:rsidRDefault="00281870" w:rsidP="00EF41C1">
            <w:pPr>
              <w:rPr>
                <w:rFonts w:ascii="Arial" w:eastAsia="Arial" w:hAnsi="Arial" w:cs="Arial"/>
                <w:sz w:val="20"/>
              </w:rPr>
            </w:pPr>
            <w:r>
              <w:rPr>
                <w:rFonts w:ascii="Arial" w:eastAsia="Arial" w:hAnsi="Arial" w:cs="Arial"/>
                <w:sz w:val="20"/>
              </w:rPr>
              <w:t xml:space="preserve">AR mentioned we </w:t>
            </w:r>
            <w:r w:rsidR="00BA3C18">
              <w:rPr>
                <w:rFonts w:ascii="Arial" w:eastAsia="Arial" w:hAnsi="Arial" w:cs="Arial"/>
                <w:sz w:val="20"/>
              </w:rPr>
              <w:t xml:space="preserve">can ask for capital funding but we are not guaranteed to get this. </w:t>
            </w:r>
          </w:p>
          <w:p w14:paraId="48D87BA4" w14:textId="1542B940" w:rsidR="00BA3C18" w:rsidRDefault="00BA3C18" w:rsidP="00EF41C1">
            <w:pPr>
              <w:rPr>
                <w:rFonts w:ascii="Arial" w:eastAsia="Arial" w:hAnsi="Arial" w:cs="Arial"/>
                <w:sz w:val="20"/>
              </w:rPr>
            </w:pPr>
            <w:r>
              <w:rPr>
                <w:rFonts w:ascii="Arial" w:eastAsia="Arial" w:hAnsi="Arial" w:cs="Arial"/>
                <w:sz w:val="20"/>
              </w:rPr>
              <w:t xml:space="preserve">SJB we might be able to ask the local DCC Councillor for a grant, and also reaching out to find out any other grants that might be available. </w:t>
            </w:r>
          </w:p>
          <w:p w14:paraId="3BC98DAA" w14:textId="3E4C7C30" w:rsidR="003B0F28" w:rsidRDefault="003B0F28" w:rsidP="00EF41C1">
            <w:pPr>
              <w:rPr>
                <w:rFonts w:ascii="Arial" w:eastAsia="Arial" w:hAnsi="Arial" w:cs="Arial"/>
                <w:sz w:val="20"/>
              </w:rPr>
            </w:pPr>
          </w:p>
          <w:p w14:paraId="17451794" w14:textId="57A21D02" w:rsidR="003B0F28" w:rsidRDefault="003B0F28" w:rsidP="00EF41C1">
            <w:pPr>
              <w:rPr>
                <w:rFonts w:ascii="Arial" w:eastAsia="Arial" w:hAnsi="Arial" w:cs="Arial"/>
                <w:sz w:val="20"/>
              </w:rPr>
            </w:pPr>
            <w:r>
              <w:rPr>
                <w:rFonts w:ascii="Arial" w:eastAsia="Arial" w:hAnsi="Arial" w:cs="Arial"/>
                <w:sz w:val="20"/>
              </w:rPr>
              <w:t xml:space="preserve">SS added that she is aware that councillors have their own funds in Bideford and it might be worth looking into to see if Barnstaple local councillors can do them same. </w:t>
            </w:r>
          </w:p>
          <w:p w14:paraId="27BDF11F" w14:textId="77777777" w:rsidR="00BF53DE" w:rsidRDefault="00BF53DE" w:rsidP="00BF53DE">
            <w:pPr>
              <w:rPr>
                <w:rFonts w:ascii="Arial" w:eastAsia="Arial" w:hAnsi="Arial" w:cs="Arial"/>
                <w:sz w:val="20"/>
              </w:rPr>
            </w:pPr>
          </w:p>
          <w:p w14:paraId="3CD7FA45" w14:textId="77777777" w:rsidR="00BF53DE" w:rsidRPr="00B97125" w:rsidRDefault="00BF53DE" w:rsidP="00BF53DE">
            <w:pPr>
              <w:rPr>
                <w:rFonts w:ascii="Arial" w:eastAsia="Arial" w:hAnsi="Arial" w:cs="Arial"/>
                <w:color w:val="FF0000"/>
                <w:sz w:val="20"/>
              </w:rPr>
            </w:pPr>
            <w:r w:rsidRPr="00B97125">
              <w:rPr>
                <w:rFonts w:ascii="Arial" w:eastAsia="Arial" w:hAnsi="Arial" w:cs="Arial"/>
                <w:color w:val="FF0000"/>
                <w:sz w:val="20"/>
              </w:rPr>
              <w:t xml:space="preserve">BM asked what the implications are of having a higher number in deficit? </w:t>
            </w:r>
          </w:p>
          <w:p w14:paraId="44A8F1E6" w14:textId="061D3283" w:rsidR="00BF53DE" w:rsidRDefault="00BF53DE" w:rsidP="00BF53DE">
            <w:pPr>
              <w:rPr>
                <w:rFonts w:ascii="Arial" w:eastAsia="Arial" w:hAnsi="Arial" w:cs="Arial"/>
                <w:sz w:val="20"/>
              </w:rPr>
            </w:pPr>
            <w:r>
              <w:rPr>
                <w:rFonts w:ascii="Arial" w:eastAsia="Arial" w:hAnsi="Arial" w:cs="Arial"/>
                <w:sz w:val="20"/>
              </w:rPr>
              <w:lastRenderedPageBreak/>
              <w:t xml:space="preserve">AR we have to apply to DCC for a licensed deficit so we can continue to be a maintained school. They would support us in looking at any </w:t>
            </w:r>
            <w:r w:rsidR="00B97125">
              <w:rPr>
                <w:rFonts w:ascii="Arial" w:eastAsia="Arial" w:hAnsi="Arial" w:cs="Arial"/>
                <w:sz w:val="20"/>
              </w:rPr>
              <w:t>cost saving changes we would need to make</w:t>
            </w:r>
            <w:r>
              <w:rPr>
                <w:rFonts w:ascii="Arial" w:eastAsia="Arial" w:hAnsi="Arial" w:cs="Arial"/>
                <w:sz w:val="20"/>
              </w:rPr>
              <w:t xml:space="preserve">. If we are looking at going into </w:t>
            </w:r>
            <w:r w:rsidR="00B97125">
              <w:rPr>
                <w:rFonts w:ascii="Arial" w:eastAsia="Arial" w:hAnsi="Arial" w:cs="Arial"/>
                <w:sz w:val="20"/>
              </w:rPr>
              <w:t>a deficit budget</w:t>
            </w:r>
            <w:r>
              <w:rPr>
                <w:rFonts w:ascii="Arial" w:eastAsia="Arial" w:hAnsi="Arial" w:cs="Arial"/>
                <w:sz w:val="20"/>
              </w:rPr>
              <w:t xml:space="preserve"> for the next few years we would have to apply again and they would look into why we are still in deficit. </w:t>
            </w:r>
          </w:p>
          <w:p w14:paraId="705537D9" w14:textId="143A7491" w:rsidR="00BF53DE" w:rsidRDefault="00BF53DE" w:rsidP="00BF53DE">
            <w:pPr>
              <w:rPr>
                <w:rFonts w:ascii="Arial" w:eastAsia="Arial" w:hAnsi="Arial" w:cs="Arial"/>
                <w:sz w:val="20"/>
              </w:rPr>
            </w:pPr>
            <w:r>
              <w:rPr>
                <w:rFonts w:ascii="Arial" w:eastAsia="Arial" w:hAnsi="Arial" w:cs="Arial"/>
                <w:sz w:val="20"/>
              </w:rPr>
              <w:t>AR added that our current budget plan is very healthy and in previous years we have added 5% for gas/electric but this year we have been advised to add</w:t>
            </w:r>
            <w:r w:rsidR="00426323">
              <w:rPr>
                <w:rFonts w:ascii="Arial" w:eastAsia="Arial" w:hAnsi="Arial" w:cs="Arial"/>
                <w:sz w:val="20"/>
              </w:rPr>
              <w:t xml:space="preserve"> 40% next year</w:t>
            </w:r>
            <w:r>
              <w:rPr>
                <w:rFonts w:ascii="Arial" w:eastAsia="Arial" w:hAnsi="Arial" w:cs="Arial"/>
                <w:sz w:val="20"/>
              </w:rPr>
              <w:t xml:space="preserve">, which was something not planned for in previous years. </w:t>
            </w:r>
          </w:p>
          <w:p w14:paraId="104C6C1B" w14:textId="77777777" w:rsidR="00BF53DE" w:rsidRDefault="00BF53DE" w:rsidP="00BF53DE">
            <w:pPr>
              <w:rPr>
                <w:rFonts w:ascii="Arial" w:eastAsia="Arial" w:hAnsi="Arial" w:cs="Arial"/>
                <w:sz w:val="20"/>
              </w:rPr>
            </w:pPr>
          </w:p>
          <w:p w14:paraId="3418FD19" w14:textId="2196A3E9" w:rsidR="00BF53DE" w:rsidRDefault="00BF53DE" w:rsidP="00BF53DE">
            <w:pPr>
              <w:rPr>
                <w:rFonts w:ascii="Arial" w:eastAsia="Arial" w:hAnsi="Arial" w:cs="Arial"/>
                <w:sz w:val="20"/>
              </w:rPr>
            </w:pPr>
            <w:r>
              <w:rPr>
                <w:rFonts w:ascii="Arial" w:eastAsia="Arial" w:hAnsi="Arial" w:cs="Arial"/>
                <w:sz w:val="20"/>
              </w:rPr>
              <w:t xml:space="preserve">EP added that all schools are going to be experiencing some of these extra costs e.g. fuel and food. </w:t>
            </w:r>
          </w:p>
          <w:p w14:paraId="4ED8C8C9" w14:textId="77777777" w:rsidR="00BF53DE" w:rsidRDefault="00BF53DE" w:rsidP="00BF53DE">
            <w:pPr>
              <w:rPr>
                <w:rFonts w:ascii="Arial" w:eastAsia="Arial" w:hAnsi="Arial" w:cs="Arial"/>
                <w:sz w:val="20"/>
              </w:rPr>
            </w:pPr>
          </w:p>
          <w:p w14:paraId="6D9BABDF" w14:textId="77777777" w:rsidR="00BF53DE" w:rsidRDefault="00BF53DE" w:rsidP="00BF53DE">
            <w:pPr>
              <w:rPr>
                <w:rFonts w:ascii="Arial" w:eastAsia="Arial" w:hAnsi="Arial" w:cs="Arial"/>
                <w:sz w:val="20"/>
              </w:rPr>
            </w:pPr>
            <w:r>
              <w:rPr>
                <w:rFonts w:ascii="Arial" w:eastAsia="Arial" w:hAnsi="Arial" w:cs="Arial"/>
                <w:sz w:val="20"/>
              </w:rPr>
              <w:t xml:space="preserve">AR added she is happy to explain it in more detail to any new governors. </w:t>
            </w:r>
          </w:p>
          <w:p w14:paraId="081D7696" w14:textId="77777777" w:rsidR="00BF53DE" w:rsidRDefault="00BF53DE" w:rsidP="00BF53DE">
            <w:pPr>
              <w:rPr>
                <w:rFonts w:ascii="Arial" w:eastAsia="Arial" w:hAnsi="Arial" w:cs="Arial"/>
                <w:sz w:val="20"/>
              </w:rPr>
            </w:pPr>
            <w:r>
              <w:rPr>
                <w:rFonts w:ascii="Arial" w:eastAsia="Arial" w:hAnsi="Arial" w:cs="Arial"/>
                <w:sz w:val="20"/>
              </w:rPr>
              <w:t xml:space="preserve">HH added this might be useful as many of the Governors were not in place when it was done back in 2017. </w:t>
            </w:r>
          </w:p>
          <w:p w14:paraId="6D5B139C" w14:textId="77777777" w:rsidR="00BF53DE" w:rsidRDefault="00BF53DE" w:rsidP="00BF53DE">
            <w:pPr>
              <w:rPr>
                <w:rFonts w:ascii="Arial" w:eastAsia="Arial" w:hAnsi="Arial" w:cs="Arial"/>
                <w:sz w:val="20"/>
              </w:rPr>
            </w:pPr>
          </w:p>
          <w:p w14:paraId="5A0C2D93" w14:textId="7B234F7E" w:rsidR="00BF53DE" w:rsidRDefault="00BF53DE" w:rsidP="00BF53DE">
            <w:pPr>
              <w:rPr>
                <w:rFonts w:ascii="Arial" w:eastAsia="Arial" w:hAnsi="Arial" w:cs="Arial"/>
                <w:sz w:val="20"/>
              </w:rPr>
            </w:pPr>
            <w:r>
              <w:rPr>
                <w:rFonts w:ascii="Arial" w:eastAsia="Arial" w:hAnsi="Arial" w:cs="Arial"/>
                <w:sz w:val="20"/>
              </w:rPr>
              <w:t>AR added that considering we delay</w:t>
            </w:r>
            <w:r w:rsidR="00426323">
              <w:rPr>
                <w:rFonts w:ascii="Arial" w:eastAsia="Arial" w:hAnsi="Arial" w:cs="Arial"/>
                <w:sz w:val="20"/>
              </w:rPr>
              <w:t>ed</w:t>
            </w:r>
            <w:r>
              <w:rPr>
                <w:rFonts w:ascii="Arial" w:eastAsia="Arial" w:hAnsi="Arial" w:cs="Arial"/>
                <w:sz w:val="20"/>
              </w:rPr>
              <w:t xml:space="preserve"> the </w:t>
            </w:r>
            <w:r w:rsidR="00426323">
              <w:rPr>
                <w:rFonts w:ascii="Arial" w:eastAsia="Arial" w:hAnsi="Arial" w:cs="Arial"/>
                <w:sz w:val="20"/>
              </w:rPr>
              <w:t xml:space="preserve">next additional </w:t>
            </w:r>
            <w:r>
              <w:rPr>
                <w:rFonts w:ascii="Arial" w:eastAsia="Arial" w:hAnsi="Arial" w:cs="Arial"/>
                <w:sz w:val="20"/>
              </w:rPr>
              <w:t>16 new students</w:t>
            </w:r>
            <w:r w:rsidR="00426323">
              <w:rPr>
                <w:rFonts w:ascii="Arial" w:eastAsia="Arial" w:hAnsi="Arial" w:cs="Arial"/>
                <w:sz w:val="20"/>
              </w:rPr>
              <w:t xml:space="preserve"> as a result of the expansion as agreed previous at Governors</w:t>
            </w:r>
            <w:r>
              <w:rPr>
                <w:rFonts w:ascii="Arial" w:eastAsia="Arial" w:hAnsi="Arial" w:cs="Arial"/>
                <w:sz w:val="20"/>
              </w:rPr>
              <w:t>, it is a positive picture</w:t>
            </w:r>
            <w:r w:rsidR="00426323">
              <w:rPr>
                <w:rFonts w:ascii="Arial" w:eastAsia="Arial" w:hAnsi="Arial" w:cs="Arial"/>
                <w:sz w:val="20"/>
              </w:rPr>
              <w:t>.</w:t>
            </w:r>
          </w:p>
          <w:p w14:paraId="737D6B0C" w14:textId="00E8FCDD" w:rsidR="002C44CC" w:rsidRDefault="002C44CC" w:rsidP="00BF53DE">
            <w:pPr>
              <w:rPr>
                <w:rFonts w:ascii="Arial" w:eastAsia="Arial" w:hAnsi="Arial" w:cs="Arial"/>
                <w:sz w:val="20"/>
              </w:rPr>
            </w:pPr>
          </w:p>
        </w:tc>
      </w:tr>
      <w:tr w:rsidR="00EF41C1" w14:paraId="26C5162E" w14:textId="77777777" w:rsidTr="00EF41C1">
        <w:tc>
          <w:tcPr>
            <w:tcW w:w="440" w:type="dxa"/>
            <w:tcBorders>
              <w:top w:val="single" w:sz="4" w:space="0" w:color="000000"/>
              <w:left w:val="single" w:sz="4" w:space="0" w:color="000000"/>
              <w:bottom w:val="single" w:sz="4" w:space="0" w:color="000000"/>
              <w:right w:val="single" w:sz="4" w:space="0" w:color="000000"/>
            </w:tcBorders>
          </w:tcPr>
          <w:p w14:paraId="5E4A70A8" w14:textId="71F0A146" w:rsidR="00EF41C1" w:rsidRDefault="00EF41C1" w:rsidP="00EF41C1">
            <w:pPr>
              <w:ind w:left="2"/>
              <w:rPr>
                <w:rFonts w:ascii="Roboto" w:eastAsia="Roboto" w:hAnsi="Roboto" w:cs="Roboto"/>
                <w:sz w:val="20"/>
              </w:rPr>
            </w:pPr>
            <w:r>
              <w:rPr>
                <w:rFonts w:ascii="Roboto" w:eastAsia="Roboto" w:hAnsi="Roboto" w:cs="Roboto"/>
                <w:sz w:val="20"/>
              </w:rPr>
              <w:lastRenderedPageBreak/>
              <w:t>9</w:t>
            </w:r>
          </w:p>
        </w:tc>
        <w:tc>
          <w:tcPr>
            <w:tcW w:w="846" w:type="dxa"/>
            <w:tcBorders>
              <w:top w:val="single" w:sz="4" w:space="0" w:color="000000"/>
              <w:left w:val="single" w:sz="4" w:space="0" w:color="000000"/>
              <w:bottom w:val="single" w:sz="4" w:space="0" w:color="000000"/>
              <w:right w:val="single" w:sz="4" w:space="0" w:color="000000"/>
            </w:tcBorders>
          </w:tcPr>
          <w:p w14:paraId="68D0BCDD" w14:textId="428C5867" w:rsidR="00EF41C1" w:rsidRDefault="00EF41C1" w:rsidP="00EF41C1">
            <w:pPr>
              <w:ind w:left="2"/>
              <w:rPr>
                <w:rFonts w:ascii="Roboto" w:eastAsia="Roboto" w:hAnsi="Roboto" w:cs="Roboto"/>
                <w:sz w:val="20"/>
              </w:rPr>
            </w:pPr>
            <w:r>
              <w:rPr>
                <w:rFonts w:ascii="Roboto" w:eastAsia="Roboto" w:hAnsi="Roboto" w:cs="Roboto"/>
                <w:sz w:val="20"/>
              </w:rPr>
              <w:t>100.09</w:t>
            </w:r>
          </w:p>
        </w:tc>
        <w:tc>
          <w:tcPr>
            <w:tcW w:w="2076" w:type="dxa"/>
            <w:tcBorders>
              <w:top w:val="single" w:sz="4" w:space="0" w:color="000000"/>
              <w:left w:val="single" w:sz="4" w:space="0" w:color="000000"/>
              <w:bottom w:val="single" w:sz="4" w:space="0" w:color="000000"/>
              <w:right w:val="single" w:sz="4" w:space="0" w:color="000000"/>
            </w:tcBorders>
          </w:tcPr>
          <w:p w14:paraId="2AEA5057" w14:textId="48936357" w:rsidR="00EF41C1" w:rsidRDefault="00EF41C1" w:rsidP="00EF41C1">
            <w:pPr>
              <w:rPr>
                <w:rFonts w:ascii="Roboto" w:eastAsia="Roboto" w:hAnsi="Roboto" w:cs="Roboto"/>
                <w:b/>
                <w:sz w:val="20"/>
              </w:rPr>
            </w:pPr>
            <w:r w:rsidRPr="00283750">
              <w:rPr>
                <w:rFonts w:ascii="Roboto" w:eastAsia="Roboto" w:hAnsi="Roboto" w:cs="Roboto"/>
                <w:b/>
                <w:sz w:val="20"/>
              </w:rPr>
              <w:t>Careers</w:t>
            </w:r>
          </w:p>
        </w:tc>
        <w:tc>
          <w:tcPr>
            <w:tcW w:w="6194" w:type="dxa"/>
            <w:tcBorders>
              <w:top w:val="single" w:sz="4" w:space="0" w:color="000000"/>
              <w:left w:val="single" w:sz="4" w:space="0" w:color="000000"/>
              <w:bottom w:val="single" w:sz="4" w:space="0" w:color="000000"/>
              <w:right w:val="single" w:sz="4" w:space="0" w:color="000000"/>
            </w:tcBorders>
          </w:tcPr>
          <w:p w14:paraId="6FCBE3E6" w14:textId="0B1F4053" w:rsidR="00283750" w:rsidRDefault="00283750" w:rsidP="00EF41C1">
            <w:pPr>
              <w:rPr>
                <w:rFonts w:ascii="Arial" w:eastAsia="Arial" w:hAnsi="Arial" w:cs="Arial"/>
                <w:sz w:val="20"/>
              </w:rPr>
            </w:pPr>
            <w:r>
              <w:rPr>
                <w:rFonts w:ascii="Arial" w:eastAsia="Arial" w:hAnsi="Arial" w:cs="Arial"/>
                <w:sz w:val="20"/>
              </w:rPr>
              <w:t xml:space="preserve">TW gave a presentation regarding the Careers Standard Award – what is going well and what can be done next to better support our learners. </w:t>
            </w:r>
          </w:p>
          <w:p w14:paraId="48F3705E" w14:textId="3E2A932D" w:rsidR="00283750" w:rsidRDefault="00283750" w:rsidP="00EF41C1">
            <w:pPr>
              <w:rPr>
                <w:rFonts w:ascii="Arial" w:eastAsia="Arial" w:hAnsi="Arial" w:cs="Arial"/>
                <w:sz w:val="20"/>
              </w:rPr>
            </w:pPr>
          </w:p>
          <w:p w14:paraId="550A3364" w14:textId="77777777" w:rsidR="00283750" w:rsidRDefault="00283750" w:rsidP="00EF41C1">
            <w:pPr>
              <w:rPr>
                <w:rFonts w:ascii="Arial" w:eastAsia="Arial" w:hAnsi="Arial" w:cs="Arial"/>
                <w:sz w:val="20"/>
              </w:rPr>
            </w:pPr>
            <w:r>
              <w:rPr>
                <w:rFonts w:ascii="Arial" w:eastAsia="Arial" w:hAnsi="Arial" w:cs="Arial"/>
                <w:sz w:val="20"/>
              </w:rPr>
              <w:t>The Careers Standard Award is a national accreditation to raise the standard of Careers Advice and guidance given in schools, and robust evidence is required during the assessment process. The standard is structured around the Gatsby Benchmark, and highlights to Ofsted (via the logo on our school website) that we are achieving something outstanding.</w:t>
            </w:r>
          </w:p>
          <w:p w14:paraId="6F1E91FB" w14:textId="77777777" w:rsidR="00283750" w:rsidRDefault="00283750" w:rsidP="00EF41C1">
            <w:pPr>
              <w:rPr>
                <w:rFonts w:ascii="Arial" w:eastAsia="Arial" w:hAnsi="Arial" w:cs="Arial"/>
                <w:sz w:val="20"/>
              </w:rPr>
            </w:pPr>
          </w:p>
          <w:p w14:paraId="261A5AD6" w14:textId="303D68F1" w:rsidR="00283750" w:rsidRDefault="00283750" w:rsidP="00EF41C1">
            <w:pPr>
              <w:rPr>
                <w:rFonts w:ascii="Arial" w:eastAsia="Arial" w:hAnsi="Arial" w:cs="Arial"/>
                <w:sz w:val="20"/>
              </w:rPr>
            </w:pPr>
            <w:r>
              <w:rPr>
                <w:rFonts w:ascii="Arial" w:eastAsia="Arial" w:hAnsi="Arial" w:cs="Arial"/>
                <w:sz w:val="20"/>
              </w:rPr>
              <w:t xml:space="preserve">During the assessment process TW had to met three judgement levels, which were met fully. </w:t>
            </w:r>
            <w:r w:rsidR="004F338A">
              <w:rPr>
                <w:rFonts w:ascii="Arial" w:eastAsia="Arial" w:hAnsi="Arial" w:cs="Arial"/>
                <w:sz w:val="20"/>
              </w:rPr>
              <w:t>However,</w:t>
            </w:r>
            <w:r>
              <w:rPr>
                <w:rFonts w:ascii="Arial" w:eastAsia="Arial" w:hAnsi="Arial" w:cs="Arial"/>
                <w:sz w:val="20"/>
              </w:rPr>
              <w:t xml:space="preserve"> although we have the accreditation for 3 years it is reviewed annually. </w:t>
            </w:r>
          </w:p>
          <w:p w14:paraId="286566BA" w14:textId="77777777" w:rsidR="00283750" w:rsidRDefault="00283750" w:rsidP="00EF41C1">
            <w:pPr>
              <w:rPr>
                <w:rFonts w:ascii="Arial" w:eastAsia="Arial" w:hAnsi="Arial" w:cs="Arial"/>
                <w:sz w:val="20"/>
              </w:rPr>
            </w:pPr>
          </w:p>
          <w:p w14:paraId="6EF4AACD" w14:textId="77777777" w:rsidR="00283750" w:rsidRDefault="00283750" w:rsidP="00EF41C1">
            <w:pPr>
              <w:rPr>
                <w:rFonts w:ascii="Arial" w:eastAsia="Arial" w:hAnsi="Arial" w:cs="Arial"/>
                <w:sz w:val="20"/>
              </w:rPr>
            </w:pPr>
            <w:r>
              <w:rPr>
                <w:rFonts w:ascii="Arial" w:eastAsia="Arial" w:hAnsi="Arial" w:cs="Arial"/>
                <w:sz w:val="20"/>
              </w:rPr>
              <w:t xml:space="preserve">TW thanked all staff who were involved in enabling this to be achieved. </w:t>
            </w:r>
          </w:p>
          <w:p w14:paraId="0D362DB3" w14:textId="77777777" w:rsidR="00283750" w:rsidRDefault="00283750" w:rsidP="00EF41C1">
            <w:pPr>
              <w:rPr>
                <w:rFonts w:ascii="Arial" w:eastAsia="Arial" w:hAnsi="Arial" w:cs="Arial"/>
                <w:sz w:val="20"/>
              </w:rPr>
            </w:pPr>
          </w:p>
          <w:p w14:paraId="025CF4B3" w14:textId="194D2E72" w:rsidR="00283750" w:rsidRDefault="00283750" w:rsidP="00EF41C1">
            <w:pPr>
              <w:rPr>
                <w:rFonts w:ascii="Arial" w:eastAsia="Arial" w:hAnsi="Arial" w:cs="Arial"/>
                <w:sz w:val="20"/>
              </w:rPr>
            </w:pPr>
            <w:r>
              <w:rPr>
                <w:rFonts w:ascii="Arial" w:eastAsia="Arial" w:hAnsi="Arial" w:cs="Arial"/>
                <w:sz w:val="20"/>
              </w:rPr>
              <w:t>Following the assessment TW was given some areas to focus on for improvement, which were in her own self-evaluation. These include; ensuring our school website information is easier to navigate, use the new CDI Framework (when they release the Key Stage 2 version), work effectively with parents for the ‘next step transition’, and agree and implement an appropriate qualification which best meets the needs of our learners.</w:t>
            </w:r>
          </w:p>
          <w:p w14:paraId="2D184FC4" w14:textId="77777777" w:rsidR="00283750" w:rsidRDefault="00283750" w:rsidP="00EF41C1">
            <w:pPr>
              <w:rPr>
                <w:rFonts w:ascii="Arial" w:eastAsia="Arial" w:hAnsi="Arial" w:cs="Arial"/>
                <w:sz w:val="20"/>
              </w:rPr>
            </w:pPr>
          </w:p>
          <w:p w14:paraId="16D8545F" w14:textId="70358BCB" w:rsidR="00EF41C1" w:rsidRDefault="005D6429" w:rsidP="00EF41C1">
            <w:pPr>
              <w:rPr>
                <w:rFonts w:ascii="Arial" w:eastAsia="Arial" w:hAnsi="Arial" w:cs="Arial"/>
                <w:sz w:val="20"/>
              </w:rPr>
            </w:pPr>
            <w:r>
              <w:rPr>
                <w:rFonts w:ascii="Arial" w:eastAsia="Arial" w:hAnsi="Arial" w:cs="Arial"/>
                <w:sz w:val="20"/>
              </w:rPr>
              <w:t>EP congratulated T</w:t>
            </w:r>
            <w:r w:rsidR="00283750">
              <w:rPr>
                <w:rFonts w:ascii="Arial" w:eastAsia="Arial" w:hAnsi="Arial" w:cs="Arial"/>
                <w:sz w:val="20"/>
              </w:rPr>
              <w:t>W</w:t>
            </w:r>
            <w:r>
              <w:rPr>
                <w:rFonts w:ascii="Arial" w:eastAsia="Arial" w:hAnsi="Arial" w:cs="Arial"/>
                <w:sz w:val="20"/>
              </w:rPr>
              <w:t xml:space="preserve"> on this accreditation</w:t>
            </w:r>
            <w:r w:rsidR="00283750">
              <w:rPr>
                <w:rFonts w:ascii="Arial" w:eastAsia="Arial" w:hAnsi="Arial" w:cs="Arial"/>
                <w:sz w:val="20"/>
              </w:rPr>
              <w:t>,</w:t>
            </w:r>
            <w:r>
              <w:rPr>
                <w:rFonts w:ascii="Arial" w:eastAsia="Arial" w:hAnsi="Arial" w:cs="Arial"/>
                <w:sz w:val="20"/>
              </w:rPr>
              <w:t xml:space="preserve"> </w:t>
            </w:r>
            <w:r w:rsidR="00283750">
              <w:rPr>
                <w:rFonts w:ascii="Arial" w:eastAsia="Arial" w:hAnsi="Arial" w:cs="Arial"/>
                <w:sz w:val="20"/>
              </w:rPr>
              <w:t>especially</w:t>
            </w:r>
            <w:r>
              <w:rPr>
                <w:rFonts w:ascii="Arial" w:eastAsia="Arial" w:hAnsi="Arial" w:cs="Arial"/>
                <w:sz w:val="20"/>
              </w:rPr>
              <w:t xml:space="preserve"> for achieving this without a link Governor. </w:t>
            </w:r>
          </w:p>
          <w:p w14:paraId="458CFFFF" w14:textId="3D21B5FE" w:rsidR="005D6429" w:rsidRPr="00283750" w:rsidRDefault="005D6429" w:rsidP="00EF41C1">
            <w:pPr>
              <w:rPr>
                <w:rFonts w:ascii="Arial" w:eastAsia="Arial" w:hAnsi="Arial" w:cs="Arial"/>
                <w:color w:val="FF0000"/>
                <w:sz w:val="20"/>
              </w:rPr>
            </w:pPr>
            <w:r w:rsidRPr="00283750">
              <w:rPr>
                <w:rFonts w:ascii="Arial" w:eastAsia="Arial" w:hAnsi="Arial" w:cs="Arial"/>
                <w:color w:val="FF0000"/>
                <w:sz w:val="20"/>
              </w:rPr>
              <w:t xml:space="preserve">EP understands that TW and BM are going out on some </w:t>
            </w:r>
            <w:r w:rsidR="00283750" w:rsidRPr="00283750">
              <w:rPr>
                <w:rFonts w:ascii="Arial" w:eastAsia="Arial" w:hAnsi="Arial" w:cs="Arial"/>
                <w:color w:val="FF0000"/>
                <w:sz w:val="20"/>
              </w:rPr>
              <w:t>work placement</w:t>
            </w:r>
            <w:r w:rsidRPr="00283750">
              <w:rPr>
                <w:rFonts w:ascii="Arial" w:eastAsia="Arial" w:hAnsi="Arial" w:cs="Arial"/>
                <w:color w:val="FF0000"/>
                <w:sz w:val="20"/>
              </w:rPr>
              <w:t xml:space="preserve"> visits?</w:t>
            </w:r>
          </w:p>
          <w:p w14:paraId="7F2079FC" w14:textId="0EDFB50D" w:rsidR="005D6429" w:rsidRDefault="005D6429" w:rsidP="00EF41C1">
            <w:pPr>
              <w:rPr>
                <w:rFonts w:ascii="Arial" w:eastAsia="Arial" w:hAnsi="Arial" w:cs="Arial"/>
                <w:sz w:val="20"/>
              </w:rPr>
            </w:pPr>
            <w:r>
              <w:rPr>
                <w:rFonts w:ascii="Arial" w:eastAsia="Arial" w:hAnsi="Arial" w:cs="Arial"/>
                <w:sz w:val="20"/>
              </w:rPr>
              <w:t>TW said that unfortunately this is unable to take place due to staff Covid absences. TW and BM are meeting on 4</w:t>
            </w:r>
            <w:r w:rsidRPr="005D6429">
              <w:rPr>
                <w:rFonts w:ascii="Arial" w:eastAsia="Arial" w:hAnsi="Arial" w:cs="Arial"/>
                <w:sz w:val="20"/>
                <w:vertAlign w:val="superscript"/>
              </w:rPr>
              <w:t>th</w:t>
            </w:r>
            <w:r>
              <w:rPr>
                <w:rFonts w:ascii="Arial" w:eastAsia="Arial" w:hAnsi="Arial" w:cs="Arial"/>
                <w:sz w:val="20"/>
              </w:rPr>
              <w:t xml:space="preserve"> April and will feedback at the next meeting.</w:t>
            </w:r>
          </w:p>
          <w:p w14:paraId="373179DB" w14:textId="001CA100" w:rsidR="005D6429" w:rsidRDefault="005D6429" w:rsidP="00EF41C1">
            <w:pPr>
              <w:rPr>
                <w:rFonts w:ascii="Arial" w:eastAsia="Arial" w:hAnsi="Arial" w:cs="Arial"/>
                <w:sz w:val="20"/>
              </w:rPr>
            </w:pPr>
          </w:p>
          <w:p w14:paraId="655939B1" w14:textId="57E01FB4" w:rsidR="005D6429" w:rsidRDefault="005D6429" w:rsidP="00EF41C1">
            <w:pPr>
              <w:rPr>
                <w:rFonts w:ascii="Arial" w:eastAsia="Arial" w:hAnsi="Arial" w:cs="Arial"/>
                <w:sz w:val="20"/>
              </w:rPr>
            </w:pPr>
            <w:r>
              <w:rPr>
                <w:rFonts w:ascii="Arial" w:eastAsia="Arial" w:hAnsi="Arial" w:cs="Arial"/>
                <w:sz w:val="20"/>
              </w:rPr>
              <w:t xml:space="preserve">BM added that the Quality in Careers Standards is mentioned in the </w:t>
            </w:r>
            <w:r w:rsidR="00283750">
              <w:rPr>
                <w:rFonts w:ascii="Arial" w:eastAsia="Arial" w:hAnsi="Arial" w:cs="Arial"/>
                <w:sz w:val="20"/>
              </w:rPr>
              <w:t>Governments</w:t>
            </w:r>
            <w:r>
              <w:rPr>
                <w:rFonts w:ascii="Arial" w:eastAsia="Arial" w:hAnsi="Arial" w:cs="Arial"/>
                <w:sz w:val="20"/>
              </w:rPr>
              <w:t xml:space="preserve"> Guidance and it is expected that schools meet the Gatsby Benchmark, and although the QCS accreditation is not statutory, it shows that the school is working at the high level and he had every confidence in TW that this would be achieved, and that as far as he is aware Lampard is the only SEND School in Devon and possibly the South West that has this accreditation. We are confident that our learn</w:t>
            </w:r>
            <w:r w:rsidR="00283750">
              <w:rPr>
                <w:rFonts w:ascii="Arial" w:eastAsia="Arial" w:hAnsi="Arial" w:cs="Arial"/>
                <w:sz w:val="20"/>
              </w:rPr>
              <w:t>er</w:t>
            </w:r>
            <w:r>
              <w:rPr>
                <w:rFonts w:ascii="Arial" w:eastAsia="Arial" w:hAnsi="Arial" w:cs="Arial"/>
                <w:sz w:val="20"/>
              </w:rPr>
              <w:t xml:space="preserve">s are getting the best deal in terms of careers advice. </w:t>
            </w:r>
          </w:p>
          <w:p w14:paraId="4BA85E65" w14:textId="153A38DD" w:rsidR="005D6429" w:rsidRDefault="005D6429" w:rsidP="00EF41C1">
            <w:pPr>
              <w:rPr>
                <w:rFonts w:ascii="Arial" w:eastAsia="Arial" w:hAnsi="Arial" w:cs="Arial"/>
                <w:sz w:val="20"/>
              </w:rPr>
            </w:pPr>
          </w:p>
          <w:p w14:paraId="75A42689" w14:textId="128B6F68" w:rsidR="005D6429" w:rsidRDefault="00EC6B49" w:rsidP="00EF41C1">
            <w:pPr>
              <w:rPr>
                <w:rFonts w:ascii="Arial" w:eastAsia="Arial" w:hAnsi="Arial" w:cs="Arial"/>
                <w:sz w:val="20"/>
              </w:rPr>
            </w:pPr>
            <w:r>
              <w:rPr>
                <w:rFonts w:ascii="Arial" w:eastAsia="Arial" w:hAnsi="Arial" w:cs="Arial"/>
                <w:sz w:val="20"/>
              </w:rPr>
              <w:t>SJB added that TW will be speaking at the next SENtient Head’s meeting</w:t>
            </w:r>
            <w:r w:rsidR="00426323">
              <w:rPr>
                <w:rFonts w:ascii="Arial" w:eastAsia="Arial" w:hAnsi="Arial" w:cs="Arial"/>
                <w:sz w:val="20"/>
              </w:rPr>
              <w:t xml:space="preserve"> about our quality Careers Programme and achievements. </w:t>
            </w:r>
            <w:r w:rsidR="00283750">
              <w:rPr>
                <w:rFonts w:ascii="Arial" w:eastAsia="Arial" w:hAnsi="Arial" w:cs="Arial"/>
                <w:sz w:val="20"/>
              </w:rPr>
              <w:t xml:space="preserve"> </w:t>
            </w:r>
          </w:p>
          <w:p w14:paraId="33CB6C3C" w14:textId="1E041416" w:rsidR="007F098C" w:rsidRDefault="007F098C" w:rsidP="00EF41C1">
            <w:pPr>
              <w:rPr>
                <w:rFonts w:ascii="Arial" w:eastAsia="Arial" w:hAnsi="Arial" w:cs="Arial"/>
                <w:sz w:val="20"/>
              </w:rPr>
            </w:pPr>
          </w:p>
          <w:p w14:paraId="1D83651D" w14:textId="7DC50A9B" w:rsidR="007F098C" w:rsidRDefault="007F098C" w:rsidP="00EF41C1">
            <w:pPr>
              <w:rPr>
                <w:rFonts w:ascii="Arial" w:eastAsia="Arial" w:hAnsi="Arial" w:cs="Arial"/>
                <w:sz w:val="20"/>
              </w:rPr>
            </w:pPr>
            <w:r>
              <w:rPr>
                <w:rFonts w:ascii="Arial" w:eastAsia="Arial" w:hAnsi="Arial" w:cs="Arial"/>
                <w:sz w:val="20"/>
              </w:rPr>
              <w:t>SJB added it will be</w:t>
            </w:r>
            <w:r w:rsidR="00426323">
              <w:rPr>
                <w:rFonts w:ascii="Arial" w:eastAsia="Arial" w:hAnsi="Arial" w:cs="Arial"/>
                <w:sz w:val="20"/>
              </w:rPr>
              <w:t xml:space="preserve"> great</w:t>
            </w:r>
            <w:r>
              <w:rPr>
                <w:rFonts w:ascii="Arial" w:eastAsia="Arial" w:hAnsi="Arial" w:cs="Arial"/>
                <w:sz w:val="20"/>
              </w:rPr>
              <w:t xml:space="preserve"> to see in years to come, via the </w:t>
            </w:r>
            <w:r w:rsidR="00426323">
              <w:rPr>
                <w:rFonts w:ascii="Arial" w:eastAsia="Arial" w:hAnsi="Arial" w:cs="Arial"/>
                <w:sz w:val="20"/>
              </w:rPr>
              <w:t xml:space="preserve">destination </w:t>
            </w:r>
            <w:r>
              <w:rPr>
                <w:rFonts w:ascii="Arial" w:eastAsia="Arial" w:hAnsi="Arial" w:cs="Arial"/>
                <w:sz w:val="20"/>
              </w:rPr>
              <w:t xml:space="preserve">tracking </w:t>
            </w:r>
            <w:r w:rsidR="00426323">
              <w:rPr>
                <w:rFonts w:ascii="Arial" w:eastAsia="Arial" w:hAnsi="Arial" w:cs="Arial"/>
                <w:sz w:val="20"/>
              </w:rPr>
              <w:t>TW has in place</w:t>
            </w:r>
            <w:r>
              <w:rPr>
                <w:rFonts w:ascii="Arial" w:eastAsia="Arial" w:hAnsi="Arial" w:cs="Arial"/>
                <w:sz w:val="20"/>
              </w:rPr>
              <w:t xml:space="preserve">, how many of our students go into employment </w:t>
            </w:r>
          </w:p>
          <w:p w14:paraId="786E47A4" w14:textId="39BF67B3" w:rsidR="007F098C" w:rsidRDefault="007F098C" w:rsidP="00EF41C1">
            <w:pPr>
              <w:rPr>
                <w:rFonts w:ascii="Arial" w:eastAsia="Arial" w:hAnsi="Arial" w:cs="Arial"/>
                <w:sz w:val="20"/>
              </w:rPr>
            </w:pPr>
          </w:p>
          <w:p w14:paraId="7EFA0116" w14:textId="1DE1E5D2" w:rsidR="007F098C" w:rsidRPr="00283750" w:rsidRDefault="007F098C" w:rsidP="00EF41C1">
            <w:pPr>
              <w:rPr>
                <w:rFonts w:ascii="Arial" w:eastAsia="Arial" w:hAnsi="Arial" w:cs="Arial"/>
                <w:color w:val="FF0000"/>
                <w:sz w:val="20"/>
              </w:rPr>
            </w:pPr>
            <w:r w:rsidRPr="00283750">
              <w:rPr>
                <w:rFonts w:ascii="Arial" w:eastAsia="Arial" w:hAnsi="Arial" w:cs="Arial"/>
                <w:color w:val="FF0000"/>
                <w:sz w:val="20"/>
              </w:rPr>
              <w:t>EP asked how the students found their visit from Jack Maunder, Exeter Chiefs?</w:t>
            </w:r>
          </w:p>
          <w:p w14:paraId="7E3A7CC1" w14:textId="43C88CB4" w:rsidR="007F098C" w:rsidRDefault="007F098C" w:rsidP="00EF41C1">
            <w:pPr>
              <w:rPr>
                <w:rFonts w:ascii="Arial" w:eastAsia="Arial" w:hAnsi="Arial" w:cs="Arial"/>
                <w:sz w:val="20"/>
              </w:rPr>
            </w:pPr>
            <w:r>
              <w:rPr>
                <w:rFonts w:ascii="Arial" w:eastAsia="Arial" w:hAnsi="Arial" w:cs="Arial"/>
                <w:sz w:val="20"/>
              </w:rPr>
              <w:t xml:space="preserve">TW mentioned that he was greatly received and as he is humble </w:t>
            </w:r>
            <w:r w:rsidR="00426323">
              <w:rPr>
                <w:rFonts w:ascii="Arial" w:eastAsia="Arial" w:hAnsi="Arial" w:cs="Arial"/>
                <w:sz w:val="20"/>
              </w:rPr>
              <w:t>it</w:t>
            </w:r>
            <w:r>
              <w:rPr>
                <w:rFonts w:ascii="Arial" w:eastAsia="Arial" w:hAnsi="Arial" w:cs="Arial"/>
                <w:sz w:val="20"/>
              </w:rPr>
              <w:t xml:space="preserve"> helped students relate to him. </w:t>
            </w:r>
          </w:p>
          <w:p w14:paraId="7A18DC37" w14:textId="0429757D" w:rsidR="005D6429" w:rsidRDefault="005D6429" w:rsidP="00EF41C1">
            <w:pPr>
              <w:rPr>
                <w:rFonts w:ascii="Arial" w:eastAsia="Arial" w:hAnsi="Arial" w:cs="Arial"/>
                <w:sz w:val="20"/>
              </w:rPr>
            </w:pPr>
          </w:p>
        </w:tc>
      </w:tr>
      <w:tr w:rsidR="00EF41C1" w14:paraId="76DA27C1" w14:textId="77777777" w:rsidTr="00EF41C1">
        <w:tc>
          <w:tcPr>
            <w:tcW w:w="440" w:type="dxa"/>
            <w:tcBorders>
              <w:top w:val="single" w:sz="4" w:space="0" w:color="000000"/>
              <w:left w:val="single" w:sz="4" w:space="0" w:color="000000"/>
              <w:bottom w:val="single" w:sz="4" w:space="0" w:color="000000"/>
              <w:right w:val="single" w:sz="4" w:space="0" w:color="000000"/>
            </w:tcBorders>
          </w:tcPr>
          <w:p w14:paraId="49E3838D" w14:textId="28DFEDA9" w:rsidR="00EF41C1" w:rsidRPr="005751CC" w:rsidRDefault="00EF41C1" w:rsidP="00EF41C1">
            <w:pPr>
              <w:ind w:left="2"/>
              <w:rPr>
                <w:rFonts w:ascii="Roboto" w:eastAsia="Roboto" w:hAnsi="Roboto" w:cs="Roboto"/>
                <w:strike/>
                <w:sz w:val="20"/>
              </w:rPr>
            </w:pPr>
            <w:r w:rsidRPr="005751CC">
              <w:rPr>
                <w:rFonts w:ascii="Roboto" w:eastAsia="Roboto" w:hAnsi="Roboto" w:cs="Roboto"/>
                <w:strike/>
                <w:sz w:val="20"/>
              </w:rPr>
              <w:lastRenderedPageBreak/>
              <w:t>10</w:t>
            </w:r>
          </w:p>
        </w:tc>
        <w:tc>
          <w:tcPr>
            <w:tcW w:w="846" w:type="dxa"/>
            <w:tcBorders>
              <w:top w:val="single" w:sz="4" w:space="0" w:color="000000"/>
              <w:left w:val="single" w:sz="4" w:space="0" w:color="000000"/>
              <w:bottom w:val="single" w:sz="4" w:space="0" w:color="000000"/>
              <w:right w:val="single" w:sz="4" w:space="0" w:color="000000"/>
            </w:tcBorders>
          </w:tcPr>
          <w:p w14:paraId="383A98A8" w14:textId="2606D3BD" w:rsidR="00EF41C1" w:rsidRPr="005751CC" w:rsidRDefault="00EF41C1" w:rsidP="00EF41C1">
            <w:pPr>
              <w:ind w:left="2"/>
              <w:rPr>
                <w:rFonts w:ascii="Roboto" w:eastAsia="Roboto" w:hAnsi="Roboto" w:cs="Roboto"/>
                <w:strike/>
                <w:sz w:val="20"/>
              </w:rPr>
            </w:pPr>
            <w:r w:rsidRPr="005751CC">
              <w:rPr>
                <w:rFonts w:ascii="Roboto" w:eastAsia="Roboto" w:hAnsi="Roboto" w:cs="Roboto"/>
                <w:strike/>
                <w:sz w:val="20"/>
              </w:rPr>
              <w:t>100.10</w:t>
            </w:r>
          </w:p>
        </w:tc>
        <w:tc>
          <w:tcPr>
            <w:tcW w:w="2076" w:type="dxa"/>
            <w:tcBorders>
              <w:top w:val="single" w:sz="4" w:space="0" w:color="000000"/>
              <w:left w:val="single" w:sz="4" w:space="0" w:color="000000"/>
              <w:bottom w:val="single" w:sz="4" w:space="0" w:color="000000"/>
              <w:right w:val="single" w:sz="4" w:space="0" w:color="000000"/>
            </w:tcBorders>
          </w:tcPr>
          <w:p w14:paraId="3AFF361B" w14:textId="3195437E" w:rsidR="00EF41C1" w:rsidRPr="005751CC" w:rsidRDefault="00EF41C1" w:rsidP="00EF41C1">
            <w:pPr>
              <w:rPr>
                <w:rFonts w:ascii="Roboto" w:eastAsia="Roboto" w:hAnsi="Roboto" w:cs="Roboto"/>
                <w:b/>
                <w:strike/>
                <w:sz w:val="20"/>
              </w:rPr>
            </w:pPr>
            <w:r w:rsidRPr="005751CC">
              <w:rPr>
                <w:rFonts w:ascii="Roboto" w:eastAsia="Roboto" w:hAnsi="Roboto" w:cs="Roboto"/>
                <w:b/>
                <w:strike/>
                <w:sz w:val="20"/>
              </w:rPr>
              <w:t>Student Progress</w:t>
            </w:r>
          </w:p>
        </w:tc>
        <w:tc>
          <w:tcPr>
            <w:tcW w:w="6194" w:type="dxa"/>
            <w:tcBorders>
              <w:top w:val="single" w:sz="4" w:space="0" w:color="000000"/>
              <w:left w:val="single" w:sz="4" w:space="0" w:color="000000"/>
              <w:bottom w:val="single" w:sz="4" w:space="0" w:color="000000"/>
              <w:right w:val="single" w:sz="4" w:space="0" w:color="000000"/>
            </w:tcBorders>
          </w:tcPr>
          <w:p w14:paraId="0AE89B00" w14:textId="0A51658F" w:rsidR="00EF41C1" w:rsidRDefault="005751CC" w:rsidP="00EF41C1">
            <w:pPr>
              <w:rPr>
                <w:rFonts w:ascii="Arial" w:eastAsia="Arial" w:hAnsi="Arial" w:cs="Arial"/>
                <w:sz w:val="20"/>
              </w:rPr>
            </w:pPr>
            <w:r>
              <w:rPr>
                <w:rFonts w:ascii="Arial" w:eastAsia="Arial" w:hAnsi="Arial" w:cs="Arial"/>
                <w:sz w:val="20"/>
              </w:rPr>
              <w:t xml:space="preserve">Item postponed until the </w:t>
            </w:r>
            <w:r w:rsidR="0073594A">
              <w:rPr>
                <w:rFonts w:ascii="Arial" w:eastAsia="Arial" w:hAnsi="Arial" w:cs="Arial"/>
                <w:sz w:val="20"/>
              </w:rPr>
              <w:t>next meeting</w:t>
            </w:r>
          </w:p>
          <w:p w14:paraId="6BCB71D0" w14:textId="04A361B9" w:rsidR="00F76CDC" w:rsidRDefault="00F76CDC" w:rsidP="00EF41C1">
            <w:pPr>
              <w:rPr>
                <w:rFonts w:ascii="Arial" w:eastAsia="Arial" w:hAnsi="Arial" w:cs="Arial"/>
                <w:sz w:val="20"/>
              </w:rPr>
            </w:pPr>
          </w:p>
        </w:tc>
      </w:tr>
      <w:tr w:rsidR="00EF41C1" w14:paraId="442F6D81" w14:textId="77777777" w:rsidTr="00EF41C1">
        <w:tc>
          <w:tcPr>
            <w:tcW w:w="440" w:type="dxa"/>
            <w:tcBorders>
              <w:top w:val="single" w:sz="4" w:space="0" w:color="000000"/>
              <w:left w:val="single" w:sz="4" w:space="0" w:color="000000"/>
              <w:bottom w:val="single" w:sz="4" w:space="0" w:color="000000"/>
              <w:right w:val="single" w:sz="4" w:space="0" w:color="000000"/>
            </w:tcBorders>
          </w:tcPr>
          <w:p w14:paraId="1FCA30FF" w14:textId="1B5F61B4" w:rsidR="00EF41C1" w:rsidRDefault="00EF41C1" w:rsidP="00EF41C1">
            <w:pPr>
              <w:ind w:left="2"/>
              <w:rPr>
                <w:rFonts w:ascii="Roboto" w:eastAsia="Roboto" w:hAnsi="Roboto" w:cs="Roboto"/>
                <w:sz w:val="20"/>
              </w:rPr>
            </w:pPr>
            <w:r>
              <w:rPr>
                <w:rFonts w:ascii="Roboto" w:eastAsia="Roboto" w:hAnsi="Roboto" w:cs="Roboto"/>
                <w:sz w:val="20"/>
              </w:rPr>
              <w:t>11</w:t>
            </w:r>
          </w:p>
        </w:tc>
        <w:tc>
          <w:tcPr>
            <w:tcW w:w="846" w:type="dxa"/>
            <w:tcBorders>
              <w:top w:val="single" w:sz="4" w:space="0" w:color="000000"/>
              <w:left w:val="single" w:sz="4" w:space="0" w:color="000000"/>
              <w:bottom w:val="single" w:sz="4" w:space="0" w:color="000000"/>
              <w:right w:val="single" w:sz="4" w:space="0" w:color="000000"/>
            </w:tcBorders>
          </w:tcPr>
          <w:p w14:paraId="2AC668A6" w14:textId="2C373EAC" w:rsidR="00EF41C1" w:rsidRDefault="00EF41C1" w:rsidP="00EF41C1">
            <w:pPr>
              <w:ind w:left="2"/>
              <w:rPr>
                <w:rFonts w:ascii="Roboto" w:eastAsia="Roboto" w:hAnsi="Roboto" w:cs="Roboto"/>
                <w:sz w:val="20"/>
              </w:rPr>
            </w:pPr>
            <w:r>
              <w:rPr>
                <w:rFonts w:ascii="Roboto" w:eastAsia="Roboto" w:hAnsi="Roboto" w:cs="Roboto"/>
                <w:sz w:val="20"/>
              </w:rPr>
              <w:t>100.11</w:t>
            </w:r>
          </w:p>
        </w:tc>
        <w:tc>
          <w:tcPr>
            <w:tcW w:w="2076" w:type="dxa"/>
            <w:tcBorders>
              <w:top w:val="single" w:sz="4" w:space="0" w:color="000000"/>
              <w:left w:val="single" w:sz="4" w:space="0" w:color="000000"/>
              <w:bottom w:val="single" w:sz="4" w:space="0" w:color="000000"/>
              <w:right w:val="single" w:sz="4" w:space="0" w:color="000000"/>
            </w:tcBorders>
          </w:tcPr>
          <w:p w14:paraId="18A9831F" w14:textId="289454C0" w:rsidR="00EF41C1" w:rsidRDefault="00EF41C1" w:rsidP="00EF41C1">
            <w:pPr>
              <w:rPr>
                <w:rFonts w:ascii="Roboto" w:eastAsia="Roboto" w:hAnsi="Roboto" w:cs="Roboto"/>
                <w:b/>
                <w:sz w:val="20"/>
              </w:rPr>
            </w:pPr>
            <w:r>
              <w:rPr>
                <w:rFonts w:ascii="Roboto" w:eastAsia="Roboto" w:hAnsi="Roboto" w:cs="Roboto"/>
                <w:b/>
                <w:sz w:val="20"/>
              </w:rPr>
              <w:t>Headteachers Report</w:t>
            </w:r>
          </w:p>
        </w:tc>
        <w:tc>
          <w:tcPr>
            <w:tcW w:w="6194" w:type="dxa"/>
            <w:tcBorders>
              <w:top w:val="single" w:sz="4" w:space="0" w:color="000000"/>
              <w:left w:val="single" w:sz="4" w:space="0" w:color="000000"/>
              <w:bottom w:val="single" w:sz="4" w:space="0" w:color="000000"/>
              <w:right w:val="single" w:sz="4" w:space="0" w:color="000000"/>
            </w:tcBorders>
          </w:tcPr>
          <w:p w14:paraId="72B04408" w14:textId="51785829" w:rsidR="00EF41C1" w:rsidRDefault="00056E81" w:rsidP="00EF41C1">
            <w:pPr>
              <w:rPr>
                <w:rFonts w:ascii="Arial" w:eastAsia="Arial" w:hAnsi="Arial" w:cs="Arial"/>
                <w:sz w:val="20"/>
              </w:rPr>
            </w:pPr>
            <w:r>
              <w:rPr>
                <w:rFonts w:ascii="Arial" w:eastAsia="Arial" w:hAnsi="Arial" w:cs="Arial"/>
                <w:sz w:val="20"/>
              </w:rPr>
              <w:t xml:space="preserve">EP wanted to note that it is great that </w:t>
            </w:r>
            <w:r w:rsidR="0073594A">
              <w:rPr>
                <w:rFonts w:ascii="Arial" w:eastAsia="Arial" w:hAnsi="Arial" w:cs="Arial"/>
                <w:sz w:val="20"/>
              </w:rPr>
              <w:t>funding for the outside area had been secured, and hopes that the Mental Health training can go ahead.</w:t>
            </w:r>
            <w:r>
              <w:rPr>
                <w:rFonts w:ascii="Arial" w:eastAsia="Arial" w:hAnsi="Arial" w:cs="Arial"/>
                <w:sz w:val="20"/>
              </w:rPr>
              <w:t xml:space="preserve"> </w:t>
            </w:r>
          </w:p>
          <w:p w14:paraId="7CDB52A5" w14:textId="15D770A9" w:rsidR="00056E81" w:rsidRDefault="00056E81" w:rsidP="00EF41C1">
            <w:pPr>
              <w:rPr>
                <w:rFonts w:ascii="Arial" w:eastAsia="Arial" w:hAnsi="Arial" w:cs="Arial"/>
                <w:sz w:val="20"/>
              </w:rPr>
            </w:pPr>
            <w:r>
              <w:rPr>
                <w:rFonts w:ascii="Arial" w:eastAsia="Arial" w:hAnsi="Arial" w:cs="Arial"/>
                <w:sz w:val="20"/>
              </w:rPr>
              <w:t xml:space="preserve">SJB added </w:t>
            </w:r>
            <w:r w:rsidR="0073594A">
              <w:rPr>
                <w:rFonts w:ascii="Arial" w:eastAsia="Arial" w:hAnsi="Arial" w:cs="Arial"/>
                <w:sz w:val="20"/>
              </w:rPr>
              <w:t>when we know who the main Designated Safeguard Lead will be</w:t>
            </w:r>
            <w:r w:rsidR="00426323">
              <w:rPr>
                <w:rFonts w:ascii="Arial" w:eastAsia="Arial" w:hAnsi="Arial" w:cs="Arial"/>
                <w:sz w:val="20"/>
              </w:rPr>
              <w:t xml:space="preserve"> for September and </w:t>
            </w:r>
            <w:r w:rsidR="0073594A">
              <w:rPr>
                <w:rFonts w:ascii="Arial" w:eastAsia="Arial" w:hAnsi="Arial" w:cs="Arial"/>
                <w:sz w:val="20"/>
              </w:rPr>
              <w:t xml:space="preserve">will ensure they undertake this training. From 2025 this training will be statutory, so we have made sure enough money is in the budget to cover this. </w:t>
            </w:r>
          </w:p>
          <w:p w14:paraId="3209FFC3" w14:textId="44A5B5E7" w:rsidR="000B08AB" w:rsidRDefault="000B08AB" w:rsidP="00EF41C1">
            <w:pPr>
              <w:rPr>
                <w:rFonts w:ascii="Arial" w:eastAsia="Arial" w:hAnsi="Arial" w:cs="Arial"/>
                <w:sz w:val="20"/>
              </w:rPr>
            </w:pPr>
          </w:p>
          <w:p w14:paraId="2440457F" w14:textId="16AADE2B" w:rsidR="000B08AB" w:rsidRPr="0073594A" w:rsidRDefault="000B08AB" w:rsidP="00EF41C1">
            <w:pPr>
              <w:rPr>
                <w:rFonts w:ascii="Arial" w:eastAsia="Arial" w:hAnsi="Arial" w:cs="Arial"/>
                <w:color w:val="FF0000"/>
                <w:sz w:val="20"/>
              </w:rPr>
            </w:pPr>
            <w:r w:rsidRPr="0073594A">
              <w:rPr>
                <w:rFonts w:ascii="Arial" w:eastAsia="Arial" w:hAnsi="Arial" w:cs="Arial"/>
                <w:color w:val="FF0000"/>
                <w:sz w:val="20"/>
              </w:rPr>
              <w:t xml:space="preserve">EP asked if lesson observations have taken place? </w:t>
            </w:r>
          </w:p>
          <w:p w14:paraId="3419DA4F" w14:textId="416D73F2" w:rsidR="000B08AB" w:rsidRDefault="000B08AB" w:rsidP="00EF41C1">
            <w:pPr>
              <w:rPr>
                <w:rFonts w:ascii="Arial" w:eastAsia="Arial" w:hAnsi="Arial" w:cs="Arial"/>
                <w:sz w:val="20"/>
              </w:rPr>
            </w:pPr>
            <w:r>
              <w:rPr>
                <w:rFonts w:ascii="Arial" w:eastAsia="Arial" w:hAnsi="Arial" w:cs="Arial"/>
                <w:sz w:val="20"/>
              </w:rPr>
              <w:t>SJB confirmed they have changed back to learning walks due to staffing pressures in school due to Covid</w:t>
            </w:r>
            <w:r w:rsidR="00426323">
              <w:rPr>
                <w:rFonts w:ascii="Arial" w:eastAsia="Arial" w:hAnsi="Arial" w:cs="Arial"/>
                <w:sz w:val="20"/>
              </w:rPr>
              <w:t xml:space="preserve">; </w:t>
            </w:r>
            <w:r w:rsidR="0073594A">
              <w:rPr>
                <w:rFonts w:ascii="Arial" w:eastAsia="Arial" w:hAnsi="Arial" w:cs="Arial"/>
                <w:sz w:val="20"/>
              </w:rPr>
              <w:t>some have not yet been completed.</w:t>
            </w:r>
            <w:r>
              <w:rPr>
                <w:rFonts w:ascii="Arial" w:eastAsia="Arial" w:hAnsi="Arial" w:cs="Arial"/>
                <w:sz w:val="20"/>
              </w:rPr>
              <w:t xml:space="preserve"> </w:t>
            </w:r>
          </w:p>
          <w:p w14:paraId="3DDDACED" w14:textId="77777777" w:rsidR="00056E81" w:rsidRDefault="00056E81" w:rsidP="00EF41C1">
            <w:pPr>
              <w:rPr>
                <w:rFonts w:ascii="Arial" w:eastAsia="Arial" w:hAnsi="Arial" w:cs="Arial"/>
                <w:sz w:val="20"/>
              </w:rPr>
            </w:pPr>
            <w:r>
              <w:rPr>
                <w:rFonts w:ascii="Arial" w:eastAsia="Arial" w:hAnsi="Arial" w:cs="Arial"/>
                <w:sz w:val="20"/>
              </w:rPr>
              <w:t xml:space="preserve"> </w:t>
            </w:r>
          </w:p>
          <w:p w14:paraId="596BA34F" w14:textId="77777777" w:rsidR="00375490" w:rsidRPr="0073594A" w:rsidRDefault="00375490" w:rsidP="00EF41C1">
            <w:pPr>
              <w:rPr>
                <w:rFonts w:ascii="Arial" w:eastAsia="Arial" w:hAnsi="Arial" w:cs="Arial"/>
                <w:color w:val="FF0000"/>
                <w:sz w:val="20"/>
              </w:rPr>
            </w:pPr>
            <w:r w:rsidRPr="0073594A">
              <w:rPr>
                <w:rFonts w:ascii="Arial" w:eastAsia="Arial" w:hAnsi="Arial" w:cs="Arial"/>
                <w:color w:val="FF0000"/>
                <w:sz w:val="20"/>
              </w:rPr>
              <w:t>EP also asked if the 64 consultations have been manageable?</w:t>
            </w:r>
          </w:p>
          <w:p w14:paraId="70797D44" w14:textId="0D681B7F" w:rsidR="00375490" w:rsidRDefault="00375490" w:rsidP="00EF41C1">
            <w:pPr>
              <w:rPr>
                <w:rFonts w:ascii="Arial" w:eastAsia="Arial" w:hAnsi="Arial" w:cs="Arial"/>
                <w:sz w:val="20"/>
              </w:rPr>
            </w:pPr>
            <w:r>
              <w:rPr>
                <w:rFonts w:ascii="Arial" w:eastAsia="Arial" w:hAnsi="Arial" w:cs="Arial"/>
                <w:sz w:val="20"/>
              </w:rPr>
              <w:t xml:space="preserve">SJB </w:t>
            </w:r>
            <w:r w:rsidR="00426323">
              <w:rPr>
                <w:rFonts w:ascii="Arial" w:eastAsia="Arial" w:hAnsi="Arial" w:cs="Arial"/>
                <w:sz w:val="20"/>
              </w:rPr>
              <w:t>said it takes a great deal of leadership capacity</w:t>
            </w:r>
            <w:r>
              <w:rPr>
                <w:rFonts w:ascii="Arial" w:eastAsia="Arial" w:hAnsi="Arial" w:cs="Arial"/>
                <w:sz w:val="20"/>
              </w:rPr>
              <w:t xml:space="preserve"> and this has been fe</w:t>
            </w:r>
            <w:r w:rsidR="00426323">
              <w:rPr>
                <w:rFonts w:ascii="Arial" w:eastAsia="Arial" w:hAnsi="Arial" w:cs="Arial"/>
                <w:sz w:val="20"/>
              </w:rPr>
              <w:t>e</w:t>
            </w:r>
            <w:r>
              <w:rPr>
                <w:rFonts w:ascii="Arial" w:eastAsia="Arial" w:hAnsi="Arial" w:cs="Arial"/>
                <w:sz w:val="20"/>
              </w:rPr>
              <w:t xml:space="preserve">dback to DCC as each one takes 4-6 hours. This has impacted on SLT </w:t>
            </w:r>
            <w:r w:rsidR="00945007">
              <w:rPr>
                <w:rFonts w:ascii="Arial" w:eastAsia="Arial" w:hAnsi="Arial" w:cs="Arial"/>
                <w:sz w:val="20"/>
              </w:rPr>
              <w:t>work load</w:t>
            </w:r>
            <w:r w:rsidR="00426323">
              <w:rPr>
                <w:rFonts w:ascii="Arial" w:eastAsia="Arial" w:hAnsi="Arial" w:cs="Arial"/>
                <w:sz w:val="20"/>
              </w:rPr>
              <w:t>.</w:t>
            </w:r>
            <w:r w:rsidR="00945007">
              <w:rPr>
                <w:rFonts w:ascii="Arial" w:eastAsia="Arial" w:hAnsi="Arial" w:cs="Arial"/>
                <w:sz w:val="20"/>
              </w:rPr>
              <w:t xml:space="preserve"> </w:t>
            </w:r>
          </w:p>
          <w:p w14:paraId="26BBB2CA" w14:textId="77777777" w:rsidR="00945007" w:rsidRPr="0073594A" w:rsidRDefault="00945007" w:rsidP="00EF41C1">
            <w:pPr>
              <w:rPr>
                <w:rFonts w:ascii="Arial" w:eastAsia="Arial" w:hAnsi="Arial" w:cs="Arial"/>
                <w:color w:val="FF0000"/>
                <w:sz w:val="20"/>
              </w:rPr>
            </w:pPr>
          </w:p>
          <w:p w14:paraId="57BCE9C3" w14:textId="77777777" w:rsidR="00945007" w:rsidRPr="0073594A" w:rsidRDefault="001553D0" w:rsidP="00EF41C1">
            <w:pPr>
              <w:rPr>
                <w:rFonts w:ascii="Arial" w:eastAsia="Arial" w:hAnsi="Arial" w:cs="Arial"/>
                <w:color w:val="FF0000"/>
                <w:sz w:val="20"/>
              </w:rPr>
            </w:pPr>
            <w:r w:rsidRPr="0073594A">
              <w:rPr>
                <w:rFonts w:ascii="Arial" w:eastAsia="Arial" w:hAnsi="Arial" w:cs="Arial"/>
                <w:color w:val="FF0000"/>
                <w:sz w:val="20"/>
              </w:rPr>
              <w:t>EP also asked if the student on a fixed term exclusion is being supported by DCC?</w:t>
            </w:r>
          </w:p>
          <w:p w14:paraId="69051599" w14:textId="59B7EE2D" w:rsidR="001553D0" w:rsidRDefault="001553D0" w:rsidP="00EF41C1">
            <w:pPr>
              <w:rPr>
                <w:rFonts w:ascii="Arial" w:eastAsia="Arial" w:hAnsi="Arial" w:cs="Arial"/>
                <w:sz w:val="20"/>
              </w:rPr>
            </w:pPr>
            <w:r>
              <w:rPr>
                <w:rFonts w:ascii="Arial" w:eastAsia="Arial" w:hAnsi="Arial" w:cs="Arial"/>
                <w:sz w:val="20"/>
              </w:rPr>
              <w:t xml:space="preserve">SJB in terms of this student we have received additional funding and have implemented an interim solution. </w:t>
            </w:r>
            <w:r w:rsidR="004E5C89">
              <w:rPr>
                <w:rFonts w:ascii="Arial" w:eastAsia="Arial" w:hAnsi="Arial" w:cs="Arial"/>
                <w:sz w:val="20"/>
              </w:rPr>
              <w:t xml:space="preserve">We are lucky to have the right support in place and there is a change in provision in process for this student. </w:t>
            </w:r>
          </w:p>
          <w:p w14:paraId="0039142F" w14:textId="28C80EC4" w:rsidR="006061D4" w:rsidRDefault="006061D4" w:rsidP="00EF41C1">
            <w:pPr>
              <w:rPr>
                <w:rFonts w:ascii="Arial" w:eastAsia="Arial" w:hAnsi="Arial" w:cs="Arial"/>
                <w:sz w:val="20"/>
              </w:rPr>
            </w:pPr>
          </w:p>
          <w:p w14:paraId="1DEB37D1" w14:textId="076F771A" w:rsidR="006061D4" w:rsidRDefault="006061D4" w:rsidP="00EF41C1">
            <w:pPr>
              <w:rPr>
                <w:rFonts w:ascii="Arial" w:eastAsia="Arial" w:hAnsi="Arial" w:cs="Arial"/>
                <w:sz w:val="20"/>
              </w:rPr>
            </w:pPr>
            <w:bookmarkStart w:id="0" w:name="_Hlk100663028"/>
            <w:r>
              <w:rPr>
                <w:rFonts w:ascii="Arial" w:eastAsia="Arial" w:hAnsi="Arial" w:cs="Arial"/>
                <w:sz w:val="20"/>
              </w:rPr>
              <w:t xml:space="preserve">EP mentioned that </w:t>
            </w:r>
            <w:r w:rsidR="0073594A">
              <w:rPr>
                <w:rFonts w:ascii="Arial" w:eastAsia="Arial" w:hAnsi="Arial" w:cs="Arial"/>
                <w:sz w:val="20"/>
              </w:rPr>
              <w:t>Natalie</w:t>
            </w:r>
            <w:r>
              <w:rPr>
                <w:rFonts w:ascii="Arial" w:eastAsia="Arial" w:hAnsi="Arial" w:cs="Arial"/>
                <w:sz w:val="20"/>
              </w:rPr>
              <w:t xml:space="preserve"> Bray gave a presentation to students and it would be </w:t>
            </w:r>
            <w:r w:rsidR="0073594A">
              <w:rPr>
                <w:rFonts w:ascii="Arial" w:eastAsia="Arial" w:hAnsi="Arial" w:cs="Arial"/>
                <w:sz w:val="20"/>
              </w:rPr>
              <w:t>useful</w:t>
            </w:r>
            <w:r>
              <w:rPr>
                <w:rFonts w:ascii="Arial" w:eastAsia="Arial" w:hAnsi="Arial" w:cs="Arial"/>
                <w:sz w:val="20"/>
              </w:rPr>
              <w:t xml:space="preserve"> for </w:t>
            </w:r>
            <w:r w:rsidR="001545EE">
              <w:rPr>
                <w:rFonts w:ascii="Arial" w:eastAsia="Arial" w:hAnsi="Arial" w:cs="Arial"/>
                <w:sz w:val="20"/>
              </w:rPr>
              <w:t xml:space="preserve">parents to have access to this. </w:t>
            </w:r>
          </w:p>
          <w:p w14:paraId="53DDADC3" w14:textId="7A0A2E9D" w:rsidR="001545EE" w:rsidRPr="0073594A" w:rsidRDefault="001545EE" w:rsidP="00EF41C1">
            <w:pPr>
              <w:rPr>
                <w:rFonts w:ascii="Arial" w:eastAsia="Arial" w:hAnsi="Arial" w:cs="Arial"/>
                <w:b/>
                <w:sz w:val="20"/>
              </w:rPr>
            </w:pPr>
            <w:r w:rsidRPr="0073594A">
              <w:rPr>
                <w:rFonts w:ascii="Arial" w:eastAsia="Arial" w:hAnsi="Arial" w:cs="Arial"/>
                <w:b/>
                <w:sz w:val="20"/>
              </w:rPr>
              <w:t xml:space="preserve">SJB to ask TW to make sure this is on the school website. </w:t>
            </w:r>
          </w:p>
          <w:bookmarkEnd w:id="0"/>
          <w:p w14:paraId="3A17F56F" w14:textId="3E84001C" w:rsidR="004E5C89" w:rsidRDefault="004E5C89" w:rsidP="00EF41C1">
            <w:pPr>
              <w:rPr>
                <w:rFonts w:ascii="Arial" w:eastAsia="Arial" w:hAnsi="Arial" w:cs="Arial"/>
                <w:sz w:val="20"/>
              </w:rPr>
            </w:pPr>
          </w:p>
        </w:tc>
      </w:tr>
      <w:tr w:rsidR="00EF41C1" w14:paraId="7FC32656" w14:textId="77777777" w:rsidTr="00EF41C1">
        <w:tc>
          <w:tcPr>
            <w:tcW w:w="440" w:type="dxa"/>
            <w:tcBorders>
              <w:top w:val="single" w:sz="4" w:space="0" w:color="000000"/>
              <w:left w:val="single" w:sz="4" w:space="0" w:color="000000"/>
              <w:bottom w:val="single" w:sz="4" w:space="0" w:color="000000"/>
              <w:right w:val="single" w:sz="4" w:space="0" w:color="000000"/>
            </w:tcBorders>
          </w:tcPr>
          <w:p w14:paraId="75230110" w14:textId="0608B06A" w:rsidR="00EF41C1" w:rsidRDefault="00EF41C1" w:rsidP="00EF41C1">
            <w:pPr>
              <w:ind w:left="2"/>
              <w:rPr>
                <w:rFonts w:ascii="Roboto" w:eastAsia="Roboto" w:hAnsi="Roboto" w:cs="Roboto"/>
                <w:sz w:val="20"/>
              </w:rPr>
            </w:pPr>
            <w:r>
              <w:rPr>
                <w:rFonts w:ascii="Roboto" w:eastAsia="Roboto" w:hAnsi="Roboto" w:cs="Roboto"/>
                <w:sz w:val="20"/>
              </w:rPr>
              <w:t>12</w:t>
            </w:r>
          </w:p>
        </w:tc>
        <w:tc>
          <w:tcPr>
            <w:tcW w:w="846" w:type="dxa"/>
            <w:tcBorders>
              <w:top w:val="single" w:sz="4" w:space="0" w:color="000000"/>
              <w:left w:val="single" w:sz="4" w:space="0" w:color="000000"/>
              <w:bottom w:val="single" w:sz="4" w:space="0" w:color="000000"/>
              <w:right w:val="single" w:sz="4" w:space="0" w:color="000000"/>
            </w:tcBorders>
          </w:tcPr>
          <w:p w14:paraId="5AECB1EE" w14:textId="55083E81" w:rsidR="00EF41C1" w:rsidRDefault="00EF41C1" w:rsidP="00EF41C1">
            <w:pPr>
              <w:ind w:left="2"/>
              <w:rPr>
                <w:rFonts w:ascii="Roboto" w:eastAsia="Roboto" w:hAnsi="Roboto" w:cs="Roboto"/>
                <w:sz w:val="20"/>
              </w:rPr>
            </w:pPr>
            <w:r>
              <w:rPr>
                <w:rFonts w:ascii="Roboto" w:eastAsia="Roboto" w:hAnsi="Roboto" w:cs="Roboto"/>
                <w:sz w:val="20"/>
              </w:rPr>
              <w:t>100.12</w:t>
            </w:r>
          </w:p>
        </w:tc>
        <w:tc>
          <w:tcPr>
            <w:tcW w:w="2076" w:type="dxa"/>
            <w:tcBorders>
              <w:top w:val="single" w:sz="4" w:space="0" w:color="000000"/>
              <w:left w:val="single" w:sz="4" w:space="0" w:color="000000"/>
              <w:bottom w:val="single" w:sz="4" w:space="0" w:color="000000"/>
              <w:right w:val="single" w:sz="4" w:space="0" w:color="000000"/>
            </w:tcBorders>
          </w:tcPr>
          <w:p w14:paraId="4572DFB0" w14:textId="0AE7FB09" w:rsidR="00EF41C1" w:rsidRDefault="004F338A" w:rsidP="00EF41C1">
            <w:pPr>
              <w:rPr>
                <w:rFonts w:ascii="Roboto" w:eastAsia="Roboto" w:hAnsi="Roboto" w:cs="Roboto"/>
                <w:b/>
                <w:sz w:val="20"/>
              </w:rPr>
            </w:pPr>
            <w:r>
              <w:rPr>
                <w:rFonts w:ascii="Roboto" w:eastAsia="Roboto" w:hAnsi="Roboto" w:cs="Roboto"/>
                <w:b/>
                <w:sz w:val="20"/>
              </w:rPr>
              <w:t>Portfolio</w:t>
            </w:r>
            <w:r w:rsidR="00EF41C1">
              <w:rPr>
                <w:rFonts w:ascii="Roboto" w:eastAsia="Roboto" w:hAnsi="Roboto" w:cs="Roboto"/>
                <w:b/>
                <w:sz w:val="20"/>
              </w:rPr>
              <w:t xml:space="preserve"> Holder Reports</w:t>
            </w:r>
          </w:p>
        </w:tc>
        <w:tc>
          <w:tcPr>
            <w:tcW w:w="6194" w:type="dxa"/>
            <w:tcBorders>
              <w:top w:val="single" w:sz="4" w:space="0" w:color="000000"/>
              <w:left w:val="single" w:sz="4" w:space="0" w:color="000000"/>
              <w:bottom w:val="single" w:sz="4" w:space="0" w:color="000000"/>
              <w:right w:val="single" w:sz="4" w:space="0" w:color="000000"/>
            </w:tcBorders>
          </w:tcPr>
          <w:p w14:paraId="757AB3AC" w14:textId="398DC6C2" w:rsidR="000F688E" w:rsidRDefault="000F688E" w:rsidP="00EF41C1">
            <w:pPr>
              <w:rPr>
                <w:rFonts w:ascii="Arial" w:eastAsia="Arial" w:hAnsi="Arial" w:cs="Arial"/>
                <w:sz w:val="20"/>
              </w:rPr>
            </w:pPr>
            <w:r>
              <w:rPr>
                <w:rFonts w:ascii="Arial" w:eastAsia="Arial" w:hAnsi="Arial" w:cs="Arial"/>
                <w:sz w:val="20"/>
              </w:rPr>
              <w:t xml:space="preserve">HH submitted reports prior to the meeting. HH asked </w:t>
            </w:r>
            <w:r w:rsidR="0073594A">
              <w:rPr>
                <w:rFonts w:ascii="Arial" w:eastAsia="Arial" w:hAnsi="Arial" w:cs="Arial"/>
                <w:sz w:val="20"/>
              </w:rPr>
              <w:t xml:space="preserve">on behalf of AR </w:t>
            </w:r>
            <w:r>
              <w:rPr>
                <w:rFonts w:ascii="Arial" w:eastAsia="Arial" w:hAnsi="Arial" w:cs="Arial"/>
                <w:sz w:val="20"/>
              </w:rPr>
              <w:t>if the new H</w:t>
            </w:r>
            <w:r w:rsidR="0073594A">
              <w:rPr>
                <w:rFonts w:ascii="Arial" w:eastAsia="Arial" w:hAnsi="Arial" w:cs="Arial"/>
                <w:sz w:val="20"/>
              </w:rPr>
              <w:t>eadteacher</w:t>
            </w:r>
            <w:r>
              <w:rPr>
                <w:rFonts w:ascii="Arial" w:eastAsia="Arial" w:hAnsi="Arial" w:cs="Arial"/>
                <w:sz w:val="20"/>
              </w:rPr>
              <w:t xml:space="preserve"> could be asked if they are willing on </w:t>
            </w:r>
            <w:r>
              <w:rPr>
                <w:rFonts w:ascii="Arial" w:eastAsia="Arial" w:hAnsi="Arial" w:cs="Arial"/>
                <w:sz w:val="20"/>
              </w:rPr>
              <w:lastRenderedPageBreak/>
              <w:t>taking on the new wellbeing charter</w:t>
            </w:r>
            <w:r w:rsidR="0073594A">
              <w:rPr>
                <w:rFonts w:ascii="Arial" w:eastAsia="Arial" w:hAnsi="Arial" w:cs="Arial"/>
                <w:sz w:val="20"/>
              </w:rPr>
              <w:t xml:space="preserve">. </w:t>
            </w:r>
            <w:r>
              <w:rPr>
                <w:rFonts w:ascii="Arial" w:eastAsia="Arial" w:hAnsi="Arial" w:cs="Arial"/>
                <w:sz w:val="20"/>
              </w:rPr>
              <w:t xml:space="preserve">HH has emailed this to CB to add to the interview list. </w:t>
            </w:r>
          </w:p>
          <w:p w14:paraId="09B8AD4F" w14:textId="17D58085" w:rsidR="000F688E" w:rsidRDefault="000F688E" w:rsidP="00EF41C1">
            <w:pPr>
              <w:rPr>
                <w:rFonts w:ascii="Arial" w:eastAsia="Arial" w:hAnsi="Arial" w:cs="Arial"/>
                <w:sz w:val="20"/>
              </w:rPr>
            </w:pPr>
            <w:r>
              <w:rPr>
                <w:rFonts w:ascii="Arial" w:eastAsia="Arial" w:hAnsi="Arial" w:cs="Arial"/>
                <w:sz w:val="20"/>
              </w:rPr>
              <w:t xml:space="preserve">SJB added that she will invite HH to work with </w:t>
            </w:r>
            <w:r w:rsidR="00236A83">
              <w:rPr>
                <w:rFonts w:ascii="Arial" w:eastAsia="Arial" w:hAnsi="Arial" w:cs="Arial"/>
                <w:sz w:val="20"/>
              </w:rPr>
              <w:t xml:space="preserve">her and </w:t>
            </w:r>
            <w:r>
              <w:rPr>
                <w:rFonts w:ascii="Arial" w:eastAsia="Arial" w:hAnsi="Arial" w:cs="Arial"/>
                <w:sz w:val="20"/>
              </w:rPr>
              <w:t>the wellbeing team</w:t>
            </w:r>
            <w:r w:rsidR="0073594A">
              <w:rPr>
                <w:rFonts w:ascii="Arial" w:eastAsia="Arial" w:hAnsi="Arial" w:cs="Arial"/>
                <w:sz w:val="20"/>
              </w:rPr>
              <w:t xml:space="preserve">, </w:t>
            </w:r>
            <w:r>
              <w:rPr>
                <w:rFonts w:ascii="Arial" w:eastAsia="Arial" w:hAnsi="Arial" w:cs="Arial"/>
                <w:sz w:val="20"/>
              </w:rPr>
              <w:t xml:space="preserve">and will gather the information </w:t>
            </w:r>
            <w:r w:rsidR="005B4B17">
              <w:rPr>
                <w:rFonts w:ascii="Arial" w:eastAsia="Arial" w:hAnsi="Arial" w:cs="Arial"/>
                <w:sz w:val="20"/>
              </w:rPr>
              <w:t>to help the new Headteacher along with Governors to make an informed decision on</w:t>
            </w:r>
            <w:r>
              <w:rPr>
                <w:rFonts w:ascii="Arial" w:eastAsia="Arial" w:hAnsi="Arial" w:cs="Arial"/>
                <w:sz w:val="20"/>
              </w:rPr>
              <w:t xml:space="preserve"> whether this should or shouldn’t be adopted. </w:t>
            </w:r>
          </w:p>
          <w:p w14:paraId="2CC12156" w14:textId="77777777" w:rsidR="0073594A" w:rsidRDefault="0073594A" w:rsidP="00EF41C1">
            <w:pPr>
              <w:rPr>
                <w:rFonts w:ascii="Arial" w:eastAsia="Arial" w:hAnsi="Arial" w:cs="Arial"/>
                <w:sz w:val="20"/>
              </w:rPr>
            </w:pPr>
          </w:p>
          <w:p w14:paraId="18EAFA60" w14:textId="69458000" w:rsidR="002E0D0A" w:rsidRDefault="002E0D0A" w:rsidP="00EF41C1">
            <w:pPr>
              <w:rPr>
                <w:rFonts w:ascii="Arial" w:eastAsia="Arial" w:hAnsi="Arial" w:cs="Arial"/>
                <w:sz w:val="20"/>
              </w:rPr>
            </w:pPr>
            <w:r>
              <w:rPr>
                <w:rFonts w:ascii="Arial" w:eastAsia="Arial" w:hAnsi="Arial" w:cs="Arial"/>
                <w:sz w:val="20"/>
              </w:rPr>
              <w:t xml:space="preserve">HH mentioned that staff wanted to thank the </w:t>
            </w:r>
            <w:r w:rsidR="00B83D9A">
              <w:rPr>
                <w:rFonts w:ascii="Arial" w:eastAsia="Arial" w:hAnsi="Arial" w:cs="Arial"/>
                <w:sz w:val="20"/>
              </w:rPr>
              <w:t>governing</w:t>
            </w:r>
            <w:r>
              <w:rPr>
                <w:rFonts w:ascii="Arial" w:eastAsia="Arial" w:hAnsi="Arial" w:cs="Arial"/>
                <w:sz w:val="20"/>
              </w:rPr>
              <w:t xml:space="preserve"> board for listening to staff views during the previous round of Headteacher recruitment. Staff no know they can trust the board to make the right decision. </w:t>
            </w:r>
          </w:p>
          <w:p w14:paraId="62DAF032" w14:textId="77777777" w:rsidR="002E0D0A" w:rsidRDefault="002E0D0A" w:rsidP="00EF41C1">
            <w:pPr>
              <w:rPr>
                <w:rFonts w:ascii="Arial" w:eastAsia="Arial" w:hAnsi="Arial" w:cs="Arial"/>
                <w:sz w:val="20"/>
              </w:rPr>
            </w:pPr>
          </w:p>
          <w:p w14:paraId="44A41388" w14:textId="64C6BB5A" w:rsidR="000F688E" w:rsidRPr="0073594A" w:rsidRDefault="000F688E" w:rsidP="00EF41C1">
            <w:pPr>
              <w:rPr>
                <w:rFonts w:ascii="Arial" w:eastAsia="Arial" w:hAnsi="Arial" w:cs="Arial"/>
                <w:color w:val="FF0000"/>
                <w:sz w:val="20"/>
              </w:rPr>
            </w:pPr>
            <w:r w:rsidRPr="0073594A">
              <w:rPr>
                <w:rFonts w:ascii="Arial" w:eastAsia="Arial" w:hAnsi="Arial" w:cs="Arial"/>
                <w:color w:val="FF0000"/>
                <w:sz w:val="20"/>
              </w:rPr>
              <w:t xml:space="preserve">HH also asked if Governors would be interested in training from Babcock on the finance to help Governors understand the finance items that AR presents at our meetings? </w:t>
            </w:r>
          </w:p>
          <w:p w14:paraId="370E52A6" w14:textId="405D3EE4" w:rsidR="000F688E" w:rsidRPr="002260C0" w:rsidRDefault="002260C0" w:rsidP="00EF41C1">
            <w:pPr>
              <w:rPr>
                <w:rFonts w:ascii="Arial" w:eastAsia="Arial" w:hAnsi="Arial" w:cs="Arial"/>
                <w:sz w:val="20"/>
              </w:rPr>
            </w:pPr>
            <w:r w:rsidRPr="002260C0">
              <w:rPr>
                <w:rFonts w:ascii="Arial" w:eastAsia="Arial" w:hAnsi="Arial" w:cs="Arial"/>
                <w:sz w:val="20"/>
              </w:rPr>
              <w:t xml:space="preserve">No formal decision was made; </w:t>
            </w:r>
            <w:bookmarkStart w:id="1" w:name="_GoBack"/>
            <w:bookmarkEnd w:id="1"/>
            <w:r w:rsidRPr="002260C0">
              <w:rPr>
                <w:rFonts w:ascii="Arial" w:eastAsia="Arial" w:hAnsi="Arial" w:cs="Arial"/>
                <w:sz w:val="20"/>
              </w:rPr>
              <w:t>however, Babcock are able to offer this training should our Governors wish to do it.</w:t>
            </w:r>
          </w:p>
          <w:p w14:paraId="13B5D41F" w14:textId="77777777" w:rsidR="0073594A" w:rsidRPr="0073594A" w:rsidRDefault="0073594A" w:rsidP="00EF41C1">
            <w:pPr>
              <w:rPr>
                <w:rFonts w:ascii="Arial" w:eastAsia="Arial" w:hAnsi="Arial" w:cs="Arial"/>
                <w:b/>
                <w:sz w:val="20"/>
              </w:rPr>
            </w:pPr>
          </w:p>
          <w:p w14:paraId="16D75073" w14:textId="31F856A0" w:rsidR="000F688E" w:rsidRDefault="0080489C" w:rsidP="00EF41C1">
            <w:pPr>
              <w:rPr>
                <w:rFonts w:ascii="Arial" w:eastAsia="Arial" w:hAnsi="Arial" w:cs="Arial"/>
                <w:sz w:val="20"/>
              </w:rPr>
            </w:pPr>
            <w:r>
              <w:rPr>
                <w:rFonts w:ascii="Arial" w:eastAsia="Arial" w:hAnsi="Arial" w:cs="Arial"/>
                <w:sz w:val="20"/>
              </w:rPr>
              <w:t>EP met with AR re</w:t>
            </w:r>
            <w:r w:rsidR="0073594A">
              <w:rPr>
                <w:rFonts w:ascii="Arial" w:eastAsia="Arial" w:hAnsi="Arial" w:cs="Arial"/>
                <w:sz w:val="20"/>
              </w:rPr>
              <w:t>garding the</w:t>
            </w:r>
            <w:r>
              <w:rPr>
                <w:rFonts w:ascii="Arial" w:eastAsia="Arial" w:hAnsi="Arial" w:cs="Arial"/>
                <w:sz w:val="20"/>
              </w:rPr>
              <w:t xml:space="preserve"> </w:t>
            </w:r>
            <w:r w:rsidR="0073594A">
              <w:rPr>
                <w:rFonts w:ascii="Arial" w:eastAsia="Arial" w:hAnsi="Arial" w:cs="Arial"/>
                <w:sz w:val="20"/>
              </w:rPr>
              <w:t>S</w:t>
            </w:r>
            <w:r>
              <w:rPr>
                <w:rFonts w:ascii="Arial" w:eastAsia="Arial" w:hAnsi="Arial" w:cs="Arial"/>
                <w:sz w:val="20"/>
              </w:rPr>
              <w:t xml:space="preserve">ingle </w:t>
            </w:r>
            <w:r w:rsidR="0073594A">
              <w:rPr>
                <w:rFonts w:ascii="Arial" w:eastAsia="Arial" w:hAnsi="Arial" w:cs="Arial"/>
                <w:sz w:val="20"/>
              </w:rPr>
              <w:t>C</w:t>
            </w:r>
            <w:r>
              <w:rPr>
                <w:rFonts w:ascii="Arial" w:eastAsia="Arial" w:hAnsi="Arial" w:cs="Arial"/>
                <w:sz w:val="20"/>
              </w:rPr>
              <w:t xml:space="preserve">entral </w:t>
            </w:r>
            <w:r w:rsidR="0073594A">
              <w:rPr>
                <w:rFonts w:ascii="Arial" w:eastAsia="Arial" w:hAnsi="Arial" w:cs="Arial"/>
                <w:sz w:val="20"/>
              </w:rPr>
              <w:t>R</w:t>
            </w:r>
            <w:r>
              <w:rPr>
                <w:rFonts w:ascii="Arial" w:eastAsia="Arial" w:hAnsi="Arial" w:cs="Arial"/>
                <w:sz w:val="20"/>
              </w:rPr>
              <w:t xml:space="preserve">ecord. EP also had her last meeting with </w:t>
            </w:r>
            <w:r w:rsidR="0073594A">
              <w:rPr>
                <w:rFonts w:ascii="Arial" w:eastAsia="Arial" w:hAnsi="Arial" w:cs="Arial"/>
                <w:sz w:val="20"/>
              </w:rPr>
              <w:t>the Assistant Headteacher for Care and Safeguarding</w:t>
            </w:r>
            <w:r w:rsidR="005B4B17">
              <w:rPr>
                <w:rFonts w:ascii="Arial" w:eastAsia="Arial" w:hAnsi="Arial" w:cs="Arial"/>
                <w:sz w:val="20"/>
              </w:rPr>
              <w:t xml:space="preserve"> before she left</w:t>
            </w:r>
            <w:r>
              <w:rPr>
                <w:rFonts w:ascii="Arial" w:eastAsia="Arial" w:hAnsi="Arial" w:cs="Arial"/>
                <w:sz w:val="20"/>
              </w:rPr>
              <w:t xml:space="preserve">. Both reports are available to Governors on the Hub. She has a meeting tomorrow </w:t>
            </w:r>
            <w:r w:rsidR="0073594A">
              <w:rPr>
                <w:rFonts w:ascii="Arial" w:eastAsia="Arial" w:hAnsi="Arial" w:cs="Arial"/>
                <w:sz w:val="20"/>
              </w:rPr>
              <w:t>with the Assistant Headteachers for SEND</w:t>
            </w:r>
            <w:r w:rsidR="005B4B17">
              <w:rPr>
                <w:rFonts w:ascii="Arial" w:eastAsia="Arial" w:hAnsi="Arial" w:cs="Arial"/>
                <w:sz w:val="20"/>
              </w:rPr>
              <w:t xml:space="preserve"> </w:t>
            </w:r>
            <w:r>
              <w:rPr>
                <w:rFonts w:ascii="Arial" w:eastAsia="Arial" w:hAnsi="Arial" w:cs="Arial"/>
                <w:sz w:val="20"/>
              </w:rPr>
              <w:t>and with SJB on 27</w:t>
            </w:r>
            <w:r w:rsidRPr="0080489C">
              <w:rPr>
                <w:rFonts w:ascii="Arial" w:eastAsia="Arial" w:hAnsi="Arial" w:cs="Arial"/>
                <w:sz w:val="20"/>
                <w:vertAlign w:val="superscript"/>
              </w:rPr>
              <w:t>th</w:t>
            </w:r>
            <w:r>
              <w:rPr>
                <w:rFonts w:ascii="Arial" w:eastAsia="Arial" w:hAnsi="Arial" w:cs="Arial"/>
                <w:sz w:val="20"/>
              </w:rPr>
              <w:t xml:space="preserve"> April for Evolve. EP has also met with </w:t>
            </w:r>
            <w:r w:rsidR="0073594A">
              <w:rPr>
                <w:rFonts w:ascii="Arial" w:eastAsia="Arial" w:hAnsi="Arial" w:cs="Arial"/>
                <w:sz w:val="20"/>
              </w:rPr>
              <w:t xml:space="preserve">the </w:t>
            </w:r>
            <w:r w:rsidR="005B4B17">
              <w:rPr>
                <w:rFonts w:ascii="Arial" w:eastAsia="Arial" w:hAnsi="Arial" w:cs="Arial"/>
                <w:sz w:val="20"/>
              </w:rPr>
              <w:t xml:space="preserve">DDSL for a general </w:t>
            </w:r>
            <w:r w:rsidR="0073594A">
              <w:rPr>
                <w:rFonts w:ascii="Arial" w:eastAsia="Arial" w:hAnsi="Arial" w:cs="Arial"/>
                <w:sz w:val="20"/>
              </w:rPr>
              <w:t>chec</w:t>
            </w:r>
            <w:r w:rsidR="005B4B17">
              <w:rPr>
                <w:rFonts w:ascii="Arial" w:eastAsia="Arial" w:hAnsi="Arial" w:cs="Arial"/>
                <w:sz w:val="20"/>
              </w:rPr>
              <w:t>k in</w:t>
            </w:r>
            <w:r>
              <w:rPr>
                <w:rFonts w:ascii="Arial" w:eastAsia="Arial" w:hAnsi="Arial" w:cs="Arial"/>
                <w:sz w:val="20"/>
              </w:rPr>
              <w:t>. EP to arrange a meeting with JH around Safeguarding.</w:t>
            </w:r>
          </w:p>
          <w:p w14:paraId="3354207D" w14:textId="77777777" w:rsidR="000F688E" w:rsidRDefault="000F688E" w:rsidP="00EF41C1">
            <w:pPr>
              <w:rPr>
                <w:rFonts w:ascii="Arial" w:eastAsia="Arial" w:hAnsi="Arial" w:cs="Arial"/>
                <w:sz w:val="20"/>
              </w:rPr>
            </w:pPr>
          </w:p>
          <w:p w14:paraId="31F0C64D" w14:textId="38E2BC7B" w:rsidR="00B83D9A" w:rsidRDefault="00B83D9A" w:rsidP="00EF41C1">
            <w:pPr>
              <w:rPr>
                <w:rFonts w:ascii="Arial" w:eastAsia="Arial" w:hAnsi="Arial" w:cs="Arial"/>
                <w:sz w:val="20"/>
              </w:rPr>
            </w:pPr>
            <w:r>
              <w:rPr>
                <w:rFonts w:ascii="Arial" w:eastAsia="Arial" w:hAnsi="Arial" w:cs="Arial"/>
                <w:sz w:val="20"/>
              </w:rPr>
              <w:t xml:space="preserve">PH went to the Mock Interview morning and it was a very successful morning and hopes the students gained as much form this as those who doing the interviews did. </w:t>
            </w:r>
            <w:r w:rsidR="00A94CB1">
              <w:rPr>
                <w:rFonts w:ascii="Arial" w:eastAsia="Arial" w:hAnsi="Arial" w:cs="Arial"/>
                <w:sz w:val="20"/>
              </w:rPr>
              <w:t xml:space="preserve">PH expressed thanks to JW and others involved in organising. </w:t>
            </w:r>
          </w:p>
          <w:p w14:paraId="6D658B3B" w14:textId="306511D7" w:rsidR="00676F82" w:rsidRDefault="00676F82" w:rsidP="00EF41C1">
            <w:pPr>
              <w:rPr>
                <w:rFonts w:ascii="Arial" w:eastAsia="Arial" w:hAnsi="Arial" w:cs="Arial"/>
                <w:sz w:val="20"/>
              </w:rPr>
            </w:pPr>
            <w:r>
              <w:rPr>
                <w:rFonts w:ascii="Arial" w:eastAsia="Arial" w:hAnsi="Arial" w:cs="Arial"/>
                <w:sz w:val="20"/>
              </w:rPr>
              <w:t xml:space="preserve">HH added her child found the interview beneficial. </w:t>
            </w:r>
          </w:p>
          <w:p w14:paraId="4166E797" w14:textId="77777777" w:rsidR="00A94CB1" w:rsidRDefault="00A94CB1" w:rsidP="00EF41C1">
            <w:pPr>
              <w:rPr>
                <w:rFonts w:ascii="Arial" w:eastAsia="Arial" w:hAnsi="Arial" w:cs="Arial"/>
                <w:sz w:val="20"/>
              </w:rPr>
            </w:pPr>
          </w:p>
          <w:p w14:paraId="6FC6CB67" w14:textId="77777777" w:rsidR="00A94CB1" w:rsidRDefault="00A94CB1" w:rsidP="00EF41C1">
            <w:pPr>
              <w:rPr>
                <w:rFonts w:ascii="Arial" w:eastAsia="Arial" w:hAnsi="Arial" w:cs="Arial"/>
                <w:sz w:val="20"/>
              </w:rPr>
            </w:pPr>
            <w:r>
              <w:rPr>
                <w:rFonts w:ascii="Arial" w:eastAsia="Arial" w:hAnsi="Arial" w:cs="Arial"/>
                <w:sz w:val="20"/>
              </w:rPr>
              <w:t xml:space="preserve">PH also visited the art exhibition in Barnstaple Library which was lovely to see. </w:t>
            </w:r>
          </w:p>
          <w:p w14:paraId="62FC2FD0" w14:textId="01085CF4" w:rsidR="00A94CB1" w:rsidRDefault="00A94CB1" w:rsidP="00EF41C1">
            <w:pPr>
              <w:rPr>
                <w:rFonts w:ascii="Arial" w:eastAsia="Arial" w:hAnsi="Arial" w:cs="Arial"/>
                <w:sz w:val="20"/>
              </w:rPr>
            </w:pPr>
          </w:p>
        </w:tc>
      </w:tr>
      <w:tr w:rsidR="00EF41C1" w14:paraId="798F21DE" w14:textId="77777777" w:rsidTr="00EF41C1">
        <w:tc>
          <w:tcPr>
            <w:tcW w:w="440" w:type="dxa"/>
            <w:tcBorders>
              <w:top w:val="single" w:sz="4" w:space="0" w:color="000000"/>
              <w:left w:val="single" w:sz="4" w:space="0" w:color="000000"/>
              <w:bottom w:val="single" w:sz="4" w:space="0" w:color="000000"/>
              <w:right w:val="single" w:sz="4" w:space="0" w:color="000000"/>
            </w:tcBorders>
          </w:tcPr>
          <w:p w14:paraId="4A781435" w14:textId="14E3592B" w:rsidR="00EF41C1" w:rsidRDefault="00EF41C1" w:rsidP="00EF41C1">
            <w:pPr>
              <w:ind w:left="2"/>
              <w:rPr>
                <w:rFonts w:ascii="Roboto" w:eastAsia="Roboto" w:hAnsi="Roboto" w:cs="Roboto"/>
                <w:sz w:val="20"/>
              </w:rPr>
            </w:pPr>
            <w:r>
              <w:rPr>
                <w:rFonts w:ascii="Roboto" w:eastAsia="Roboto" w:hAnsi="Roboto" w:cs="Roboto"/>
                <w:sz w:val="20"/>
              </w:rPr>
              <w:lastRenderedPageBreak/>
              <w:t>13</w:t>
            </w:r>
          </w:p>
        </w:tc>
        <w:tc>
          <w:tcPr>
            <w:tcW w:w="846" w:type="dxa"/>
            <w:tcBorders>
              <w:top w:val="single" w:sz="4" w:space="0" w:color="000000"/>
              <w:left w:val="single" w:sz="4" w:space="0" w:color="000000"/>
              <w:bottom w:val="single" w:sz="4" w:space="0" w:color="000000"/>
              <w:right w:val="single" w:sz="4" w:space="0" w:color="000000"/>
            </w:tcBorders>
          </w:tcPr>
          <w:p w14:paraId="5CDD3D27" w14:textId="77777777" w:rsidR="00EF41C1" w:rsidRDefault="00EF41C1" w:rsidP="00EF41C1">
            <w:pPr>
              <w:ind w:left="2"/>
              <w:rPr>
                <w:rFonts w:ascii="Roboto" w:eastAsia="Roboto" w:hAnsi="Roboto" w:cs="Roboto"/>
                <w:sz w:val="20"/>
              </w:rPr>
            </w:pPr>
            <w:r>
              <w:rPr>
                <w:rFonts w:ascii="Roboto" w:eastAsia="Roboto" w:hAnsi="Roboto" w:cs="Roboto"/>
                <w:sz w:val="20"/>
              </w:rPr>
              <w:t>100.13</w:t>
            </w:r>
          </w:p>
          <w:p w14:paraId="7BAC24D2" w14:textId="27F42932" w:rsidR="00EF41C1" w:rsidRDefault="00EF41C1" w:rsidP="00EF41C1">
            <w:pPr>
              <w:ind w:left="2"/>
              <w:rPr>
                <w:rFonts w:ascii="Roboto" w:eastAsia="Roboto" w:hAnsi="Roboto" w:cs="Roboto"/>
                <w:sz w:val="20"/>
              </w:rPr>
            </w:pPr>
          </w:p>
        </w:tc>
        <w:tc>
          <w:tcPr>
            <w:tcW w:w="2076" w:type="dxa"/>
            <w:tcBorders>
              <w:top w:val="single" w:sz="4" w:space="0" w:color="000000"/>
              <w:left w:val="single" w:sz="4" w:space="0" w:color="000000"/>
              <w:bottom w:val="single" w:sz="4" w:space="0" w:color="000000"/>
              <w:right w:val="single" w:sz="4" w:space="0" w:color="000000"/>
            </w:tcBorders>
          </w:tcPr>
          <w:p w14:paraId="160D77E4" w14:textId="68285DE2" w:rsidR="00EF41C1" w:rsidRDefault="00EF41C1" w:rsidP="00EF41C1">
            <w:pPr>
              <w:rPr>
                <w:rFonts w:ascii="Roboto" w:eastAsia="Roboto" w:hAnsi="Roboto" w:cs="Roboto"/>
                <w:b/>
                <w:sz w:val="20"/>
              </w:rPr>
            </w:pPr>
            <w:r>
              <w:rPr>
                <w:rFonts w:ascii="Roboto" w:eastAsia="Roboto" w:hAnsi="Roboto" w:cs="Roboto"/>
                <w:b/>
                <w:sz w:val="20"/>
              </w:rPr>
              <w:t>Effective Governance</w:t>
            </w:r>
          </w:p>
        </w:tc>
        <w:tc>
          <w:tcPr>
            <w:tcW w:w="6194" w:type="dxa"/>
            <w:tcBorders>
              <w:top w:val="single" w:sz="4" w:space="0" w:color="000000"/>
              <w:left w:val="single" w:sz="4" w:space="0" w:color="000000"/>
              <w:bottom w:val="single" w:sz="4" w:space="0" w:color="000000"/>
              <w:right w:val="single" w:sz="4" w:space="0" w:color="000000"/>
            </w:tcBorders>
          </w:tcPr>
          <w:p w14:paraId="1D23F73E" w14:textId="52DD5596" w:rsidR="00EF41C1" w:rsidRDefault="0073594A" w:rsidP="00EF41C1">
            <w:pPr>
              <w:rPr>
                <w:rFonts w:ascii="Arial" w:eastAsia="Arial" w:hAnsi="Arial" w:cs="Arial"/>
                <w:sz w:val="20"/>
              </w:rPr>
            </w:pPr>
            <w:r>
              <w:rPr>
                <w:rFonts w:ascii="Arial" w:eastAsia="Arial" w:hAnsi="Arial" w:cs="Arial"/>
                <w:sz w:val="20"/>
              </w:rPr>
              <w:t>There has been l</w:t>
            </w:r>
            <w:r w:rsidR="00EE17A3">
              <w:rPr>
                <w:rFonts w:ascii="Arial" w:eastAsia="Arial" w:hAnsi="Arial" w:cs="Arial"/>
                <w:sz w:val="20"/>
              </w:rPr>
              <w:t>ots of positive news from the H</w:t>
            </w:r>
            <w:r>
              <w:rPr>
                <w:rFonts w:ascii="Arial" w:eastAsia="Arial" w:hAnsi="Arial" w:cs="Arial"/>
                <w:sz w:val="20"/>
              </w:rPr>
              <w:t>eadteacher</w:t>
            </w:r>
            <w:r w:rsidR="00EE17A3">
              <w:rPr>
                <w:rFonts w:ascii="Arial" w:eastAsia="Arial" w:hAnsi="Arial" w:cs="Arial"/>
                <w:sz w:val="20"/>
              </w:rPr>
              <w:t xml:space="preserve"> </w:t>
            </w:r>
            <w:r>
              <w:rPr>
                <w:rFonts w:ascii="Arial" w:eastAsia="Arial" w:hAnsi="Arial" w:cs="Arial"/>
                <w:sz w:val="20"/>
              </w:rPr>
              <w:t>R</w:t>
            </w:r>
            <w:r w:rsidR="00EE17A3">
              <w:rPr>
                <w:rFonts w:ascii="Arial" w:eastAsia="Arial" w:hAnsi="Arial" w:cs="Arial"/>
                <w:sz w:val="20"/>
              </w:rPr>
              <w:t>eport, TW</w:t>
            </w:r>
            <w:r>
              <w:rPr>
                <w:rFonts w:ascii="Arial" w:eastAsia="Arial" w:hAnsi="Arial" w:cs="Arial"/>
                <w:sz w:val="20"/>
              </w:rPr>
              <w:t xml:space="preserve"> update on Careers and gaining the</w:t>
            </w:r>
            <w:r w:rsidR="00EE17A3">
              <w:rPr>
                <w:rFonts w:ascii="Arial" w:eastAsia="Arial" w:hAnsi="Arial" w:cs="Arial"/>
                <w:sz w:val="20"/>
              </w:rPr>
              <w:t xml:space="preserve"> careers accreditation is a huge positive for the school and students. It was also great that the school puts the welfare of our students at the forefront of everything especially</w:t>
            </w:r>
            <w:r>
              <w:rPr>
                <w:rFonts w:ascii="Arial" w:eastAsia="Arial" w:hAnsi="Arial" w:cs="Arial"/>
                <w:sz w:val="20"/>
              </w:rPr>
              <w:t>,</w:t>
            </w:r>
            <w:r w:rsidR="00EE17A3">
              <w:rPr>
                <w:rFonts w:ascii="Arial" w:eastAsia="Arial" w:hAnsi="Arial" w:cs="Arial"/>
                <w:sz w:val="20"/>
              </w:rPr>
              <w:t xml:space="preserve"> during the recent closure due to </w:t>
            </w:r>
            <w:r>
              <w:rPr>
                <w:rFonts w:ascii="Arial" w:eastAsia="Arial" w:hAnsi="Arial" w:cs="Arial"/>
                <w:sz w:val="20"/>
              </w:rPr>
              <w:t>C</w:t>
            </w:r>
            <w:r w:rsidR="00EE17A3">
              <w:rPr>
                <w:rFonts w:ascii="Arial" w:eastAsia="Arial" w:hAnsi="Arial" w:cs="Arial"/>
                <w:sz w:val="20"/>
              </w:rPr>
              <w:t xml:space="preserve">ovid. </w:t>
            </w:r>
            <w:r>
              <w:rPr>
                <w:rFonts w:ascii="Arial" w:eastAsia="Arial" w:hAnsi="Arial" w:cs="Arial"/>
                <w:sz w:val="20"/>
              </w:rPr>
              <w:t>We are hopeful that we can recruit a new Headteacher in the next round of interviews.</w:t>
            </w:r>
          </w:p>
          <w:p w14:paraId="1DBD1303" w14:textId="46BB5E78" w:rsidR="00EE17A3" w:rsidRDefault="00EE17A3" w:rsidP="00EF41C1">
            <w:pPr>
              <w:rPr>
                <w:rFonts w:ascii="Arial" w:eastAsia="Arial" w:hAnsi="Arial" w:cs="Arial"/>
                <w:sz w:val="20"/>
              </w:rPr>
            </w:pPr>
          </w:p>
        </w:tc>
      </w:tr>
    </w:tbl>
    <w:p w14:paraId="69958EBC" w14:textId="74F746AE" w:rsidR="00F2257B" w:rsidRDefault="00F2257B">
      <w:pPr>
        <w:spacing w:after="0"/>
      </w:pPr>
    </w:p>
    <w:p w14:paraId="0B6FB05E" w14:textId="77777777" w:rsidR="00F2257B" w:rsidRDefault="007A368A">
      <w:pPr>
        <w:spacing w:after="19"/>
      </w:pPr>
      <w:r>
        <w:t xml:space="preserve"> </w:t>
      </w:r>
    </w:p>
    <w:p w14:paraId="56CDCC5B" w14:textId="77777777" w:rsidR="00F2257B" w:rsidRDefault="007A368A">
      <w:pPr>
        <w:spacing w:after="19"/>
      </w:pPr>
      <w:r>
        <w:t xml:space="preserve"> </w:t>
      </w:r>
    </w:p>
    <w:p w14:paraId="3025A077" w14:textId="77777777" w:rsidR="00F2257B" w:rsidRDefault="007A368A">
      <w:pPr>
        <w:spacing w:after="19"/>
      </w:pPr>
      <w:r>
        <w:t xml:space="preserve"> </w:t>
      </w:r>
    </w:p>
    <w:p w14:paraId="2E89D42A" w14:textId="77777777" w:rsidR="00F2257B" w:rsidRDefault="007A368A">
      <w:pPr>
        <w:spacing w:after="218"/>
      </w:pPr>
      <w:r>
        <w:t xml:space="preserve"> </w:t>
      </w:r>
    </w:p>
    <w:p w14:paraId="789D2E6A" w14:textId="77777777" w:rsidR="00F2257B" w:rsidRDefault="007A368A">
      <w:pPr>
        <w:spacing w:after="218"/>
      </w:pPr>
      <w:r>
        <w:t xml:space="preserve"> </w:t>
      </w:r>
    </w:p>
    <w:p w14:paraId="13F25DE5" w14:textId="1FEA31AB" w:rsidR="00F2257B" w:rsidRDefault="00F2257B" w:rsidP="000D3A98">
      <w:pPr>
        <w:spacing w:after="218"/>
      </w:pPr>
    </w:p>
    <w:sectPr w:rsidR="00F2257B" w:rsidSect="00BF271D">
      <w:headerReference w:type="default" r:id="rId7"/>
      <w:footerReference w:type="default" r:id="rId8"/>
      <w:pgSz w:w="11906" w:h="16838"/>
      <w:pgMar w:top="340" w:right="3331" w:bottom="1500" w:left="1440" w:header="141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4F704" w14:textId="77777777" w:rsidR="00283750" w:rsidRDefault="00283750" w:rsidP="00BF271D">
      <w:pPr>
        <w:spacing w:after="0" w:line="240" w:lineRule="auto"/>
      </w:pPr>
      <w:r>
        <w:separator/>
      </w:r>
    </w:p>
  </w:endnote>
  <w:endnote w:type="continuationSeparator" w:id="0">
    <w:p w14:paraId="4FC9604D" w14:textId="77777777" w:rsidR="00283750" w:rsidRDefault="00283750" w:rsidP="00BF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080286"/>
      <w:docPartObj>
        <w:docPartGallery w:val="Page Numbers (Bottom of Page)"/>
        <w:docPartUnique/>
      </w:docPartObj>
    </w:sdtPr>
    <w:sdtEndPr/>
    <w:sdtContent>
      <w:p w14:paraId="7A9164BB" w14:textId="77777777" w:rsidR="00283750" w:rsidRDefault="00283750" w:rsidP="005F700D">
        <w:pPr>
          <w:pStyle w:val="Footer"/>
        </w:pPr>
      </w:p>
      <w:p w14:paraId="6BB79008" w14:textId="77777777" w:rsidR="00283750" w:rsidRDefault="00283750" w:rsidP="005F700D">
        <w:pPr>
          <w:pStyle w:val="Footer"/>
        </w:pPr>
      </w:p>
      <w:p w14:paraId="09BFADC3" w14:textId="5CB80DD7" w:rsidR="00283750" w:rsidRDefault="00283750" w:rsidP="005F700D">
        <w:pPr>
          <w:pStyle w:val="Footer"/>
        </w:pPr>
        <w:r>
          <w:t>Signature of____________________    Chair</w:t>
        </w:r>
        <w:r>
          <w:tab/>
        </w:r>
        <w:r>
          <w:tab/>
          <w:t xml:space="preserve">  Page | </w:t>
        </w:r>
        <w:r>
          <w:fldChar w:fldCharType="begin"/>
        </w:r>
        <w:r>
          <w:instrText xml:space="preserve"> PAGE   \* MERGEFORMAT </w:instrText>
        </w:r>
        <w:r>
          <w:fldChar w:fldCharType="separate"/>
        </w:r>
        <w:r>
          <w:t>1</w:t>
        </w:r>
        <w:r>
          <w:rPr>
            <w:noProof/>
          </w:rPr>
          <w:fldChar w:fldCharType="end"/>
        </w:r>
        <w:r>
          <w:t xml:space="preserve"> </w:t>
        </w:r>
      </w:p>
    </w:sdtContent>
  </w:sdt>
  <w:p w14:paraId="1979BFEC" w14:textId="77777777" w:rsidR="00283750" w:rsidRDefault="00283750" w:rsidP="005F700D">
    <w:pPr>
      <w:spacing w:after="0"/>
      <w:ind w:left="468"/>
    </w:pPr>
  </w:p>
  <w:p w14:paraId="715DD37C" w14:textId="77777777" w:rsidR="00283750" w:rsidRDefault="00283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22A63" w14:textId="77777777" w:rsidR="00283750" w:rsidRDefault="00283750" w:rsidP="00BF271D">
      <w:pPr>
        <w:spacing w:after="0" w:line="240" w:lineRule="auto"/>
      </w:pPr>
      <w:r>
        <w:separator/>
      </w:r>
    </w:p>
  </w:footnote>
  <w:footnote w:type="continuationSeparator" w:id="0">
    <w:p w14:paraId="379C22F2" w14:textId="77777777" w:rsidR="00283750" w:rsidRDefault="00283750" w:rsidP="00BF2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6B473" w14:textId="0A2E9A55" w:rsidR="00283750" w:rsidRDefault="00283750">
    <w:pPr>
      <w:pStyle w:val="Header"/>
    </w:pPr>
    <w:r>
      <w:rPr>
        <w:noProof/>
      </w:rPr>
      <w:drawing>
        <wp:anchor distT="0" distB="0" distL="114300" distR="114300" simplePos="0" relativeHeight="251659264" behindDoc="0" locked="0" layoutInCell="1" allowOverlap="0" wp14:anchorId="38E3686D" wp14:editId="49333F4C">
          <wp:simplePos x="0" y="0"/>
          <wp:positionH relativeFrom="page">
            <wp:posOffset>314325</wp:posOffset>
          </wp:positionH>
          <wp:positionV relativeFrom="margin">
            <wp:posOffset>-771525</wp:posOffset>
          </wp:positionV>
          <wp:extent cx="3755390" cy="7239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877" name="Picture 877"/>
                  <pic:cNvPicPr/>
                </pic:nvPicPr>
                <pic:blipFill>
                  <a:blip r:embed="rId1"/>
                  <a:stretch>
                    <a:fillRect/>
                  </a:stretch>
                </pic:blipFill>
                <pic:spPr>
                  <a:xfrm>
                    <a:off x="0" y="0"/>
                    <a:ext cx="3755390" cy="723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7848"/>
    <w:multiLevelType w:val="hybridMultilevel"/>
    <w:tmpl w:val="44A82E18"/>
    <w:lvl w:ilvl="0" w:tplc="9EBC080C">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3A8E92">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21D92">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ECD248">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94D2F0">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CA8800">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0E232C">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0078B6">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2E02F2">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5B2304"/>
    <w:multiLevelType w:val="hybridMultilevel"/>
    <w:tmpl w:val="2BE431B0"/>
    <w:lvl w:ilvl="0" w:tplc="8D90701E">
      <w:start w:val="1"/>
      <w:numFmt w:val="lowerLetter"/>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CAA487EE">
      <w:start w:val="1"/>
      <w:numFmt w:val="lowerLetter"/>
      <w:lvlText w:val="%2"/>
      <w:lvlJc w:val="left"/>
      <w:pPr>
        <w:ind w:left="1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2BE4388C">
      <w:start w:val="1"/>
      <w:numFmt w:val="lowerRoman"/>
      <w:lvlText w:val="%3"/>
      <w:lvlJc w:val="left"/>
      <w:pPr>
        <w:ind w:left="1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2048FD8">
      <w:start w:val="1"/>
      <w:numFmt w:val="decimal"/>
      <w:lvlText w:val="%4"/>
      <w:lvlJc w:val="left"/>
      <w:pPr>
        <w:ind w:left="2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B04D7D2">
      <w:start w:val="1"/>
      <w:numFmt w:val="lowerLetter"/>
      <w:lvlText w:val="%5"/>
      <w:lvlJc w:val="left"/>
      <w:pPr>
        <w:ind w:left="3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2B80473A">
      <w:start w:val="1"/>
      <w:numFmt w:val="lowerRoman"/>
      <w:lvlText w:val="%6"/>
      <w:lvlJc w:val="left"/>
      <w:pPr>
        <w:ind w:left="39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DBCCC748">
      <w:start w:val="1"/>
      <w:numFmt w:val="decimal"/>
      <w:lvlText w:val="%7"/>
      <w:lvlJc w:val="left"/>
      <w:pPr>
        <w:ind w:left="46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C70CA7A4">
      <w:start w:val="1"/>
      <w:numFmt w:val="lowerLetter"/>
      <w:lvlText w:val="%8"/>
      <w:lvlJc w:val="left"/>
      <w:pPr>
        <w:ind w:left="53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E304D3D8">
      <w:start w:val="1"/>
      <w:numFmt w:val="lowerRoman"/>
      <w:lvlText w:val="%9"/>
      <w:lvlJc w:val="left"/>
      <w:pPr>
        <w:ind w:left="61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AE6C50"/>
    <w:multiLevelType w:val="hybridMultilevel"/>
    <w:tmpl w:val="05D04DC2"/>
    <w:lvl w:ilvl="0" w:tplc="5DD65BAC">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F982AC2">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33AE288">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906EE38">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7CEAC12">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45C9702">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C424254">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152BEB8">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7EE60BA">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D7E2BF2"/>
    <w:multiLevelType w:val="hybridMultilevel"/>
    <w:tmpl w:val="480C839E"/>
    <w:lvl w:ilvl="0" w:tplc="CFA22DB4">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AC053FE">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D145D7C">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5E2617E">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09EC610">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A4A06FC">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23AD13A">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7D42D82">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2EAF7A2">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0A858F0"/>
    <w:multiLevelType w:val="hybridMultilevel"/>
    <w:tmpl w:val="8EDC0F2E"/>
    <w:lvl w:ilvl="0" w:tplc="28A82E2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FD0CA5"/>
    <w:multiLevelType w:val="hybridMultilevel"/>
    <w:tmpl w:val="6D829E84"/>
    <w:lvl w:ilvl="0" w:tplc="A73E97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64F2E0">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92AF88">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A28888">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CCBE92">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48FE34">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D0686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3C376A">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9E32E6">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7B"/>
    <w:rsid w:val="00001A31"/>
    <w:rsid w:val="000408EB"/>
    <w:rsid w:val="00042671"/>
    <w:rsid w:val="00056E81"/>
    <w:rsid w:val="000A2869"/>
    <w:rsid w:val="000B08AB"/>
    <w:rsid w:val="000D3A98"/>
    <w:rsid w:val="000F688E"/>
    <w:rsid w:val="00134A6F"/>
    <w:rsid w:val="001545EE"/>
    <w:rsid w:val="001553D0"/>
    <w:rsid w:val="001806C7"/>
    <w:rsid w:val="001B259B"/>
    <w:rsid w:val="001E3784"/>
    <w:rsid w:val="002260C0"/>
    <w:rsid w:val="00236A83"/>
    <w:rsid w:val="00281870"/>
    <w:rsid w:val="0028222C"/>
    <w:rsid w:val="00283750"/>
    <w:rsid w:val="002A65BB"/>
    <w:rsid w:val="002A73DB"/>
    <w:rsid w:val="002C0693"/>
    <w:rsid w:val="002C44CC"/>
    <w:rsid w:val="002E0D0A"/>
    <w:rsid w:val="002F518C"/>
    <w:rsid w:val="00314DAD"/>
    <w:rsid w:val="0035517B"/>
    <w:rsid w:val="00372530"/>
    <w:rsid w:val="00375490"/>
    <w:rsid w:val="003B0B38"/>
    <w:rsid w:val="003B0F28"/>
    <w:rsid w:val="00404C12"/>
    <w:rsid w:val="00426323"/>
    <w:rsid w:val="004355D8"/>
    <w:rsid w:val="004422A4"/>
    <w:rsid w:val="00443534"/>
    <w:rsid w:val="00455780"/>
    <w:rsid w:val="004948BF"/>
    <w:rsid w:val="004B3944"/>
    <w:rsid w:val="004E5C89"/>
    <w:rsid w:val="004F338A"/>
    <w:rsid w:val="00502FE9"/>
    <w:rsid w:val="00531ABB"/>
    <w:rsid w:val="00537383"/>
    <w:rsid w:val="00537D8B"/>
    <w:rsid w:val="005751CC"/>
    <w:rsid w:val="00590F2C"/>
    <w:rsid w:val="005B4B17"/>
    <w:rsid w:val="005D6429"/>
    <w:rsid w:val="005F700D"/>
    <w:rsid w:val="00603FB8"/>
    <w:rsid w:val="006061D4"/>
    <w:rsid w:val="00621306"/>
    <w:rsid w:val="00650F23"/>
    <w:rsid w:val="00651B29"/>
    <w:rsid w:val="00676F82"/>
    <w:rsid w:val="006A0DE4"/>
    <w:rsid w:val="006E594D"/>
    <w:rsid w:val="006F7F93"/>
    <w:rsid w:val="00712EB1"/>
    <w:rsid w:val="007357D7"/>
    <w:rsid w:val="0073594A"/>
    <w:rsid w:val="0074731C"/>
    <w:rsid w:val="00767E6D"/>
    <w:rsid w:val="007A2800"/>
    <w:rsid w:val="007A368A"/>
    <w:rsid w:val="007A454A"/>
    <w:rsid w:val="007B3E4A"/>
    <w:rsid w:val="007E0559"/>
    <w:rsid w:val="007E517F"/>
    <w:rsid w:val="007F098C"/>
    <w:rsid w:val="0080489C"/>
    <w:rsid w:val="00844812"/>
    <w:rsid w:val="00853D25"/>
    <w:rsid w:val="008B7392"/>
    <w:rsid w:val="008F1CEE"/>
    <w:rsid w:val="00910C05"/>
    <w:rsid w:val="00945007"/>
    <w:rsid w:val="009B78BB"/>
    <w:rsid w:val="009C17C4"/>
    <w:rsid w:val="00A06814"/>
    <w:rsid w:val="00A5527C"/>
    <w:rsid w:val="00A762EA"/>
    <w:rsid w:val="00A94CB1"/>
    <w:rsid w:val="00A966DB"/>
    <w:rsid w:val="00B051E1"/>
    <w:rsid w:val="00B07F78"/>
    <w:rsid w:val="00B1112D"/>
    <w:rsid w:val="00B4596B"/>
    <w:rsid w:val="00B75983"/>
    <w:rsid w:val="00B83D9A"/>
    <w:rsid w:val="00B91F46"/>
    <w:rsid w:val="00B97125"/>
    <w:rsid w:val="00BA3C18"/>
    <w:rsid w:val="00BD73E5"/>
    <w:rsid w:val="00BF271D"/>
    <w:rsid w:val="00BF53DE"/>
    <w:rsid w:val="00C14875"/>
    <w:rsid w:val="00C27C80"/>
    <w:rsid w:val="00C443CA"/>
    <w:rsid w:val="00C63F9E"/>
    <w:rsid w:val="00C96421"/>
    <w:rsid w:val="00CA6E9B"/>
    <w:rsid w:val="00D01904"/>
    <w:rsid w:val="00D10744"/>
    <w:rsid w:val="00DA3A8C"/>
    <w:rsid w:val="00DA6BE3"/>
    <w:rsid w:val="00DC5FEF"/>
    <w:rsid w:val="00DD7097"/>
    <w:rsid w:val="00DE2C53"/>
    <w:rsid w:val="00E13756"/>
    <w:rsid w:val="00E44F98"/>
    <w:rsid w:val="00E4637B"/>
    <w:rsid w:val="00E53D69"/>
    <w:rsid w:val="00E56454"/>
    <w:rsid w:val="00E60C7D"/>
    <w:rsid w:val="00E834A0"/>
    <w:rsid w:val="00EB0E3E"/>
    <w:rsid w:val="00EC6B49"/>
    <w:rsid w:val="00EE17A3"/>
    <w:rsid w:val="00EF41C1"/>
    <w:rsid w:val="00F04DAC"/>
    <w:rsid w:val="00F10FFE"/>
    <w:rsid w:val="00F11CFB"/>
    <w:rsid w:val="00F2257B"/>
    <w:rsid w:val="00F44CE6"/>
    <w:rsid w:val="00F76CDC"/>
    <w:rsid w:val="00FB1EF5"/>
    <w:rsid w:val="00FC325B"/>
    <w:rsid w:val="00FC5E04"/>
    <w:rsid w:val="00FF4D82"/>
    <w:rsid w:val="00FF5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AC8214"/>
  <w15:docId w15:val="{C195F6DF-2831-496D-A259-9AA3A700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F2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71D"/>
    <w:rPr>
      <w:rFonts w:ascii="Calibri" w:eastAsia="Calibri" w:hAnsi="Calibri" w:cs="Calibri"/>
      <w:color w:val="000000"/>
    </w:rPr>
  </w:style>
  <w:style w:type="paragraph" w:styleId="Footer">
    <w:name w:val="footer"/>
    <w:basedOn w:val="Normal"/>
    <w:link w:val="FooterChar"/>
    <w:uiPriority w:val="99"/>
    <w:unhideWhenUsed/>
    <w:rsid w:val="00BF2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71D"/>
    <w:rPr>
      <w:rFonts w:ascii="Calibri" w:eastAsia="Calibri" w:hAnsi="Calibri" w:cs="Calibri"/>
      <w:color w:val="000000"/>
    </w:rPr>
  </w:style>
  <w:style w:type="table" w:styleId="TableGrid0">
    <w:name w:val="Table Grid"/>
    <w:basedOn w:val="TableNormal"/>
    <w:uiPriority w:val="39"/>
    <w:rsid w:val="005F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656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2661</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arubenchik</dc:creator>
  <cp:keywords/>
  <cp:lastModifiedBy>Maria Dyer</cp:lastModifiedBy>
  <cp:revision>3</cp:revision>
  <dcterms:created xsi:type="dcterms:W3CDTF">2022-04-25T19:46:00Z</dcterms:created>
  <dcterms:modified xsi:type="dcterms:W3CDTF">2022-04-25T19:50:00Z</dcterms:modified>
</cp:coreProperties>
</file>