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F5181" w14:textId="77777777" w:rsidR="00E92482" w:rsidRDefault="00E92482">
      <w:pPr>
        <w:pStyle w:val="BodyText"/>
        <w:spacing w:before="10"/>
        <w:rPr>
          <w:rFonts w:ascii="Times New Roman"/>
          <w:sz w:val="3"/>
        </w:rPr>
      </w:pPr>
    </w:p>
    <w:p w14:paraId="6BD68080" w14:textId="77777777" w:rsidR="00E92482" w:rsidRDefault="00E32040">
      <w:pPr>
        <w:pStyle w:val="BodyText"/>
        <w:ind w:left="3714"/>
        <w:rPr>
          <w:rFonts w:ascii="Times New Roman"/>
          <w:sz w:val="20"/>
        </w:rPr>
      </w:pPr>
      <w:r>
        <w:rPr>
          <w:rFonts w:ascii="Times New Roman"/>
          <w:noProof/>
          <w:sz w:val="20"/>
        </w:rPr>
        <w:drawing>
          <wp:inline distT="0" distB="0" distL="0" distR="0" wp14:anchorId="2637B613" wp14:editId="4250CB46">
            <wp:extent cx="2023660" cy="933069"/>
            <wp:effectExtent l="0" t="0" r="0" b="0"/>
            <wp:docPr id="2" name="Image 2" descr="LC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CS"/>
                    <pic:cNvPicPr/>
                  </pic:nvPicPr>
                  <pic:blipFill>
                    <a:blip r:embed="rId7" cstate="print"/>
                    <a:stretch>
                      <a:fillRect/>
                    </a:stretch>
                  </pic:blipFill>
                  <pic:spPr>
                    <a:xfrm>
                      <a:off x="0" y="0"/>
                      <a:ext cx="2023660" cy="933069"/>
                    </a:xfrm>
                    <a:prstGeom prst="rect">
                      <a:avLst/>
                    </a:prstGeom>
                  </pic:spPr>
                </pic:pic>
              </a:graphicData>
            </a:graphic>
          </wp:inline>
        </w:drawing>
      </w:r>
    </w:p>
    <w:p w14:paraId="1F0CA903" w14:textId="77777777" w:rsidR="00E92482" w:rsidRDefault="00E92482">
      <w:pPr>
        <w:pStyle w:val="BodyText"/>
        <w:rPr>
          <w:rFonts w:ascii="Times New Roman"/>
          <w:sz w:val="40"/>
        </w:rPr>
      </w:pPr>
    </w:p>
    <w:p w14:paraId="43BC8AF7" w14:textId="77777777" w:rsidR="00E92482" w:rsidRDefault="00E92482">
      <w:pPr>
        <w:pStyle w:val="BodyText"/>
        <w:rPr>
          <w:rFonts w:ascii="Times New Roman"/>
          <w:sz w:val="40"/>
        </w:rPr>
      </w:pPr>
    </w:p>
    <w:p w14:paraId="332C0C62" w14:textId="77777777" w:rsidR="00E92482" w:rsidRDefault="00E92482">
      <w:pPr>
        <w:pStyle w:val="BodyText"/>
        <w:spacing w:before="9"/>
        <w:rPr>
          <w:rFonts w:ascii="Times New Roman"/>
          <w:sz w:val="40"/>
        </w:rPr>
      </w:pPr>
    </w:p>
    <w:p w14:paraId="3BE3DF99" w14:textId="77777777" w:rsidR="00E92482" w:rsidRDefault="00E32040">
      <w:pPr>
        <w:ind w:left="204" w:right="1"/>
        <w:jc w:val="center"/>
        <w:rPr>
          <w:b/>
          <w:sz w:val="40"/>
        </w:rPr>
      </w:pPr>
      <w:r>
        <w:rPr>
          <w:b/>
          <w:color w:val="808080"/>
          <w:sz w:val="40"/>
        </w:rPr>
        <w:t>Lampard</w:t>
      </w:r>
      <w:r>
        <w:rPr>
          <w:b/>
          <w:color w:val="808080"/>
          <w:spacing w:val="-5"/>
          <w:sz w:val="40"/>
        </w:rPr>
        <w:t xml:space="preserve"> </w:t>
      </w:r>
      <w:r>
        <w:rPr>
          <w:b/>
          <w:color w:val="808080"/>
          <w:sz w:val="40"/>
        </w:rPr>
        <w:t>Community</w:t>
      </w:r>
      <w:r>
        <w:rPr>
          <w:b/>
          <w:color w:val="808080"/>
          <w:spacing w:val="-2"/>
          <w:sz w:val="40"/>
        </w:rPr>
        <w:t xml:space="preserve"> School</w:t>
      </w:r>
    </w:p>
    <w:p w14:paraId="3005BBD0" w14:textId="77777777" w:rsidR="00E92482" w:rsidRDefault="00E32040">
      <w:pPr>
        <w:pStyle w:val="Title"/>
      </w:pPr>
      <w:r>
        <w:t>Anti-Bullying</w:t>
      </w:r>
      <w:r>
        <w:rPr>
          <w:spacing w:val="-6"/>
        </w:rPr>
        <w:t xml:space="preserve"> </w:t>
      </w:r>
      <w:r>
        <w:rPr>
          <w:spacing w:val="-2"/>
        </w:rPr>
        <w:t>Policy</w:t>
      </w:r>
    </w:p>
    <w:p w14:paraId="6702DC1F" w14:textId="77777777" w:rsidR="00E92482" w:rsidRDefault="00E92482">
      <w:pPr>
        <w:pStyle w:val="BodyText"/>
        <w:rPr>
          <w:b/>
          <w:sz w:val="20"/>
        </w:rPr>
      </w:pPr>
    </w:p>
    <w:p w14:paraId="73C38EFD" w14:textId="77777777" w:rsidR="00E92482" w:rsidRDefault="00E92482">
      <w:pPr>
        <w:pStyle w:val="BodyText"/>
        <w:rPr>
          <w:b/>
          <w:sz w:val="20"/>
        </w:rPr>
      </w:pPr>
    </w:p>
    <w:p w14:paraId="3051782C" w14:textId="77777777" w:rsidR="00E92482" w:rsidRDefault="00E92482">
      <w:pPr>
        <w:pStyle w:val="BodyText"/>
        <w:rPr>
          <w:b/>
          <w:sz w:val="20"/>
        </w:rPr>
      </w:pPr>
    </w:p>
    <w:p w14:paraId="407BF7FE" w14:textId="77777777" w:rsidR="00E92482" w:rsidRDefault="00E92482">
      <w:pPr>
        <w:pStyle w:val="BodyText"/>
        <w:rPr>
          <w:b/>
          <w:sz w:val="20"/>
        </w:rPr>
      </w:pPr>
    </w:p>
    <w:p w14:paraId="6EE5941A" w14:textId="77777777" w:rsidR="00E92482" w:rsidRDefault="00E92482">
      <w:pPr>
        <w:pStyle w:val="BodyText"/>
        <w:rPr>
          <w:b/>
          <w:sz w:val="20"/>
        </w:rPr>
      </w:pPr>
    </w:p>
    <w:p w14:paraId="786F9890" w14:textId="77777777" w:rsidR="00E92482" w:rsidRDefault="00E92482">
      <w:pPr>
        <w:pStyle w:val="BodyText"/>
        <w:rPr>
          <w:b/>
          <w:sz w:val="20"/>
        </w:rPr>
      </w:pPr>
    </w:p>
    <w:p w14:paraId="6C3CB489" w14:textId="77777777" w:rsidR="00E92482" w:rsidRDefault="00E92482">
      <w:pPr>
        <w:pStyle w:val="BodyText"/>
        <w:rPr>
          <w:b/>
          <w:sz w:val="20"/>
        </w:rPr>
      </w:pPr>
    </w:p>
    <w:p w14:paraId="6FE6DF15" w14:textId="77777777" w:rsidR="00E92482" w:rsidRDefault="00E92482">
      <w:pPr>
        <w:pStyle w:val="BodyText"/>
        <w:rPr>
          <w:b/>
          <w:sz w:val="20"/>
        </w:rPr>
      </w:pPr>
    </w:p>
    <w:p w14:paraId="07091774" w14:textId="77777777" w:rsidR="00E92482" w:rsidRDefault="00E92482">
      <w:pPr>
        <w:pStyle w:val="BodyText"/>
        <w:rPr>
          <w:b/>
          <w:sz w:val="20"/>
        </w:rPr>
      </w:pPr>
    </w:p>
    <w:p w14:paraId="02D56322" w14:textId="77777777" w:rsidR="00E92482" w:rsidRDefault="00E92482">
      <w:pPr>
        <w:pStyle w:val="BodyText"/>
        <w:rPr>
          <w:b/>
          <w:sz w:val="20"/>
        </w:rPr>
      </w:pPr>
    </w:p>
    <w:p w14:paraId="4F48C659" w14:textId="77777777" w:rsidR="00E92482" w:rsidRDefault="00E92482">
      <w:pPr>
        <w:pStyle w:val="BodyText"/>
        <w:rPr>
          <w:b/>
          <w:sz w:val="20"/>
        </w:rPr>
      </w:pPr>
    </w:p>
    <w:p w14:paraId="35EE2A9D" w14:textId="77777777" w:rsidR="00E92482" w:rsidRDefault="00E92482">
      <w:pPr>
        <w:pStyle w:val="BodyText"/>
        <w:rPr>
          <w:b/>
          <w:sz w:val="20"/>
        </w:rPr>
      </w:pPr>
    </w:p>
    <w:p w14:paraId="0CE59132" w14:textId="77777777" w:rsidR="00E92482" w:rsidRDefault="00E92482">
      <w:pPr>
        <w:pStyle w:val="BodyText"/>
        <w:rPr>
          <w:b/>
          <w:sz w:val="20"/>
        </w:rPr>
      </w:pPr>
    </w:p>
    <w:p w14:paraId="5DFFDB91" w14:textId="77777777" w:rsidR="00E92482" w:rsidRDefault="00E92482">
      <w:pPr>
        <w:pStyle w:val="BodyText"/>
        <w:rPr>
          <w:b/>
          <w:sz w:val="20"/>
        </w:rPr>
      </w:pPr>
    </w:p>
    <w:p w14:paraId="3B97308E" w14:textId="77777777" w:rsidR="00E92482" w:rsidRDefault="00E92482">
      <w:pPr>
        <w:pStyle w:val="BodyText"/>
        <w:rPr>
          <w:b/>
          <w:sz w:val="20"/>
        </w:rPr>
      </w:pPr>
    </w:p>
    <w:p w14:paraId="322E7A20" w14:textId="77777777" w:rsidR="00E92482" w:rsidRDefault="00E92482">
      <w:pPr>
        <w:pStyle w:val="BodyText"/>
        <w:rPr>
          <w:b/>
          <w:sz w:val="20"/>
        </w:rPr>
      </w:pPr>
    </w:p>
    <w:p w14:paraId="3C0FDC7E" w14:textId="77777777" w:rsidR="00E92482" w:rsidRDefault="00E92482">
      <w:pPr>
        <w:pStyle w:val="BodyText"/>
        <w:rPr>
          <w:b/>
          <w:sz w:val="20"/>
        </w:rPr>
      </w:pPr>
    </w:p>
    <w:p w14:paraId="478A9076" w14:textId="77777777" w:rsidR="00E92482" w:rsidRDefault="00E92482">
      <w:pPr>
        <w:pStyle w:val="BodyText"/>
        <w:rPr>
          <w:b/>
          <w:sz w:val="20"/>
        </w:rPr>
      </w:pPr>
    </w:p>
    <w:p w14:paraId="29D4CBAC" w14:textId="77777777" w:rsidR="00E92482" w:rsidRDefault="00E92482">
      <w:pPr>
        <w:pStyle w:val="BodyText"/>
        <w:rPr>
          <w:b/>
          <w:sz w:val="20"/>
        </w:rPr>
      </w:pPr>
    </w:p>
    <w:p w14:paraId="63963FED" w14:textId="77777777" w:rsidR="00E92482" w:rsidRDefault="00E92482">
      <w:pPr>
        <w:pStyle w:val="BodyText"/>
        <w:rPr>
          <w:b/>
          <w:sz w:val="20"/>
        </w:rPr>
      </w:pPr>
    </w:p>
    <w:p w14:paraId="161F5B04" w14:textId="77777777" w:rsidR="00E92482" w:rsidRDefault="00E92482">
      <w:pPr>
        <w:pStyle w:val="BodyText"/>
        <w:rPr>
          <w:b/>
          <w:sz w:val="20"/>
        </w:rPr>
      </w:pPr>
    </w:p>
    <w:p w14:paraId="4BF35BDB" w14:textId="77777777" w:rsidR="00E92482" w:rsidRDefault="00E92482">
      <w:pPr>
        <w:pStyle w:val="BodyText"/>
        <w:rPr>
          <w:b/>
          <w:sz w:val="20"/>
        </w:rPr>
      </w:pPr>
    </w:p>
    <w:p w14:paraId="5217AB43" w14:textId="77777777" w:rsidR="00E92482" w:rsidRDefault="00E92482">
      <w:pPr>
        <w:pStyle w:val="BodyText"/>
        <w:rPr>
          <w:b/>
          <w:sz w:val="20"/>
        </w:rPr>
      </w:pPr>
    </w:p>
    <w:p w14:paraId="711206D9" w14:textId="77777777" w:rsidR="00E92482" w:rsidRDefault="00E92482">
      <w:pPr>
        <w:pStyle w:val="BodyText"/>
        <w:rPr>
          <w:b/>
          <w:sz w:val="20"/>
        </w:rPr>
      </w:pPr>
    </w:p>
    <w:p w14:paraId="5B9DA70B" w14:textId="77777777" w:rsidR="00E92482" w:rsidRDefault="00E92482">
      <w:pPr>
        <w:pStyle w:val="BodyText"/>
        <w:spacing w:before="48"/>
        <w:rPr>
          <w:b/>
          <w:sz w:val="20"/>
        </w:rPr>
      </w:pPr>
    </w:p>
    <w:tbl>
      <w:tblPr>
        <w:tblW w:w="0" w:type="auto"/>
        <w:tblInd w:w="1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0"/>
      </w:tblGrid>
      <w:tr w:rsidR="00E92482" w14:paraId="068B754F" w14:textId="77777777">
        <w:trPr>
          <w:trHeight w:val="292"/>
        </w:trPr>
        <w:tc>
          <w:tcPr>
            <w:tcW w:w="9018" w:type="dxa"/>
            <w:gridSpan w:val="2"/>
          </w:tcPr>
          <w:p w14:paraId="4A1E46B5" w14:textId="77777777" w:rsidR="00E92482" w:rsidRDefault="00E32040">
            <w:pPr>
              <w:pStyle w:val="TableParagraph"/>
              <w:spacing w:line="272" w:lineRule="exact"/>
              <w:ind w:left="7"/>
              <w:jc w:val="center"/>
              <w:rPr>
                <w:b/>
                <w:sz w:val="24"/>
              </w:rPr>
            </w:pPr>
            <w:r>
              <w:rPr>
                <w:b/>
                <w:sz w:val="24"/>
              </w:rPr>
              <w:t>Document</w:t>
            </w:r>
            <w:r>
              <w:rPr>
                <w:b/>
                <w:spacing w:val="-5"/>
                <w:sz w:val="24"/>
              </w:rPr>
              <w:t xml:space="preserve"> </w:t>
            </w:r>
            <w:r>
              <w:rPr>
                <w:b/>
                <w:spacing w:val="-2"/>
                <w:sz w:val="24"/>
              </w:rPr>
              <w:t>Control</w:t>
            </w:r>
          </w:p>
        </w:tc>
      </w:tr>
      <w:tr w:rsidR="00E92482" w14:paraId="7B81CD35" w14:textId="77777777">
        <w:trPr>
          <w:trHeight w:val="294"/>
        </w:trPr>
        <w:tc>
          <w:tcPr>
            <w:tcW w:w="9018" w:type="dxa"/>
            <w:gridSpan w:val="2"/>
          </w:tcPr>
          <w:p w14:paraId="2F200C3A" w14:textId="77777777" w:rsidR="00E92482" w:rsidRDefault="00E32040">
            <w:pPr>
              <w:pStyle w:val="TableParagraph"/>
              <w:spacing w:before="1" w:line="273" w:lineRule="exact"/>
              <w:rPr>
                <w:sz w:val="24"/>
              </w:rPr>
            </w:pPr>
            <w:r>
              <w:rPr>
                <w:sz w:val="24"/>
              </w:rPr>
              <w:t>Title:</w:t>
            </w:r>
            <w:r>
              <w:rPr>
                <w:spacing w:val="-5"/>
                <w:sz w:val="24"/>
              </w:rPr>
              <w:t xml:space="preserve"> </w:t>
            </w:r>
            <w:r>
              <w:rPr>
                <w:sz w:val="24"/>
              </w:rPr>
              <w:t>Anti-bullying</w:t>
            </w:r>
            <w:r>
              <w:rPr>
                <w:spacing w:val="-1"/>
                <w:sz w:val="24"/>
              </w:rPr>
              <w:t xml:space="preserve"> </w:t>
            </w:r>
            <w:r>
              <w:rPr>
                <w:spacing w:val="-2"/>
                <w:sz w:val="24"/>
              </w:rPr>
              <w:t>Policy</w:t>
            </w:r>
          </w:p>
        </w:tc>
      </w:tr>
      <w:tr w:rsidR="00E92482" w14:paraId="0EEB307A" w14:textId="77777777">
        <w:trPr>
          <w:trHeight w:val="292"/>
        </w:trPr>
        <w:tc>
          <w:tcPr>
            <w:tcW w:w="4508" w:type="dxa"/>
          </w:tcPr>
          <w:p w14:paraId="3DAA56AD" w14:textId="4BD2CF6C" w:rsidR="00E92482" w:rsidRDefault="00E32040">
            <w:pPr>
              <w:pStyle w:val="TableParagraph"/>
              <w:spacing w:line="272" w:lineRule="exact"/>
              <w:rPr>
                <w:sz w:val="24"/>
              </w:rPr>
            </w:pPr>
            <w:r>
              <w:rPr>
                <w:sz w:val="24"/>
              </w:rPr>
              <w:t>Version</w:t>
            </w:r>
            <w:r>
              <w:rPr>
                <w:spacing w:val="-5"/>
                <w:sz w:val="24"/>
              </w:rPr>
              <w:t xml:space="preserve"> </w:t>
            </w:r>
            <w:r>
              <w:rPr>
                <w:sz w:val="24"/>
              </w:rPr>
              <w:t xml:space="preserve">number: </w:t>
            </w:r>
            <w:r w:rsidR="00063D46">
              <w:rPr>
                <w:spacing w:val="-10"/>
                <w:sz w:val="24"/>
              </w:rPr>
              <w:t>5</w:t>
            </w:r>
          </w:p>
        </w:tc>
        <w:tc>
          <w:tcPr>
            <w:tcW w:w="4510" w:type="dxa"/>
          </w:tcPr>
          <w:p w14:paraId="4ACBFE64" w14:textId="6544248A" w:rsidR="00E92482" w:rsidRDefault="00E32040">
            <w:pPr>
              <w:pStyle w:val="TableParagraph"/>
              <w:spacing w:line="272" w:lineRule="exact"/>
              <w:rPr>
                <w:sz w:val="24"/>
              </w:rPr>
            </w:pPr>
            <w:r>
              <w:rPr>
                <w:sz w:val="24"/>
              </w:rPr>
              <w:t>Author:</w:t>
            </w:r>
            <w:r>
              <w:rPr>
                <w:spacing w:val="-7"/>
                <w:sz w:val="24"/>
              </w:rPr>
              <w:t xml:space="preserve"> </w:t>
            </w:r>
            <w:r w:rsidR="00063D46">
              <w:rPr>
                <w:sz w:val="24"/>
              </w:rPr>
              <w:t>Nikki Klingenberg</w:t>
            </w:r>
          </w:p>
        </w:tc>
      </w:tr>
      <w:tr w:rsidR="00E92482" w14:paraId="08004765" w14:textId="77777777">
        <w:trPr>
          <w:trHeight w:val="292"/>
        </w:trPr>
        <w:tc>
          <w:tcPr>
            <w:tcW w:w="4508" w:type="dxa"/>
          </w:tcPr>
          <w:p w14:paraId="6FAF6C3E" w14:textId="5952828E" w:rsidR="00E92482" w:rsidRDefault="00E32040">
            <w:pPr>
              <w:pStyle w:val="TableParagraph"/>
              <w:spacing w:line="272" w:lineRule="exact"/>
              <w:rPr>
                <w:sz w:val="24"/>
              </w:rPr>
            </w:pPr>
            <w:r>
              <w:rPr>
                <w:sz w:val="24"/>
              </w:rPr>
              <w:t>Date</w:t>
            </w:r>
            <w:r>
              <w:rPr>
                <w:spacing w:val="-6"/>
                <w:sz w:val="24"/>
              </w:rPr>
              <w:t xml:space="preserve"> </w:t>
            </w:r>
            <w:r>
              <w:rPr>
                <w:sz w:val="24"/>
              </w:rPr>
              <w:t>approved:</w:t>
            </w:r>
            <w:r>
              <w:rPr>
                <w:spacing w:val="-2"/>
                <w:sz w:val="24"/>
              </w:rPr>
              <w:t xml:space="preserve"> </w:t>
            </w:r>
            <w:r w:rsidR="00063D46">
              <w:rPr>
                <w:sz w:val="24"/>
              </w:rPr>
              <w:t>January 2024</w:t>
            </w:r>
          </w:p>
        </w:tc>
        <w:tc>
          <w:tcPr>
            <w:tcW w:w="4510" w:type="dxa"/>
          </w:tcPr>
          <w:p w14:paraId="37D88202" w14:textId="77777777" w:rsidR="00E92482" w:rsidRDefault="00E32040">
            <w:pPr>
              <w:pStyle w:val="TableParagraph"/>
              <w:spacing w:line="272" w:lineRule="exact"/>
              <w:rPr>
                <w:sz w:val="24"/>
              </w:rPr>
            </w:pPr>
            <w:r>
              <w:rPr>
                <w:sz w:val="24"/>
              </w:rPr>
              <w:t>Status:</w:t>
            </w:r>
            <w:r>
              <w:rPr>
                <w:spacing w:val="1"/>
                <w:sz w:val="24"/>
              </w:rPr>
              <w:t xml:space="preserve"> </w:t>
            </w:r>
            <w:r>
              <w:rPr>
                <w:spacing w:val="-2"/>
                <w:sz w:val="24"/>
              </w:rPr>
              <w:t>Final</w:t>
            </w:r>
          </w:p>
        </w:tc>
      </w:tr>
      <w:tr w:rsidR="00E92482" w14:paraId="58FA224D" w14:textId="77777777">
        <w:trPr>
          <w:trHeight w:val="295"/>
        </w:trPr>
        <w:tc>
          <w:tcPr>
            <w:tcW w:w="4508" w:type="dxa"/>
          </w:tcPr>
          <w:p w14:paraId="0DBF97CE" w14:textId="1427D3DF" w:rsidR="00E92482" w:rsidRDefault="00E32040">
            <w:pPr>
              <w:pStyle w:val="TableParagraph"/>
              <w:spacing w:line="275" w:lineRule="exact"/>
              <w:rPr>
                <w:sz w:val="24"/>
              </w:rPr>
            </w:pPr>
            <w:r>
              <w:rPr>
                <w:sz w:val="24"/>
              </w:rPr>
              <w:t>Superseded</w:t>
            </w:r>
            <w:r>
              <w:rPr>
                <w:spacing w:val="-5"/>
                <w:sz w:val="24"/>
              </w:rPr>
              <w:t xml:space="preserve"> </w:t>
            </w:r>
            <w:r>
              <w:rPr>
                <w:sz w:val="24"/>
              </w:rPr>
              <w:t>version:</w:t>
            </w:r>
            <w:r>
              <w:rPr>
                <w:spacing w:val="-5"/>
                <w:sz w:val="24"/>
              </w:rPr>
              <w:t xml:space="preserve"> </w:t>
            </w:r>
            <w:r w:rsidR="00063D46">
              <w:rPr>
                <w:spacing w:val="-10"/>
                <w:sz w:val="24"/>
              </w:rPr>
              <w:t>4</w:t>
            </w:r>
          </w:p>
        </w:tc>
        <w:tc>
          <w:tcPr>
            <w:tcW w:w="4510" w:type="dxa"/>
          </w:tcPr>
          <w:p w14:paraId="0A2F7076" w14:textId="20C5CB5E" w:rsidR="00E92482" w:rsidRDefault="00E32040">
            <w:pPr>
              <w:pStyle w:val="TableParagraph"/>
              <w:spacing w:line="275" w:lineRule="exact"/>
              <w:rPr>
                <w:sz w:val="24"/>
              </w:rPr>
            </w:pPr>
            <w:r>
              <w:rPr>
                <w:sz w:val="24"/>
              </w:rPr>
              <w:t>Date</w:t>
            </w:r>
            <w:r>
              <w:rPr>
                <w:spacing w:val="-4"/>
                <w:sz w:val="24"/>
              </w:rPr>
              <w:t xml:space="preserve"> </w:t>
            </w:r>
            <w:r>
              <w:rPr>
                <w:sz w:val="24"/>
              </w:rPr>
              <w:t>of</w:t>
            </w:r>
            <w:r>
              <w:rPr>
                <w:spacing w:val="-2"/>
                <w:sz w:val="24"/>
              </w:rPr>
              <w:t xml:space="preserve"> </w:t>
            </w:r>
            <w:r>
              <w:rPr>
                <w:sz w:val="24"/>
              </w:rPr>
              <w:t>next review:</w:t>
            </w:r>
            <w:r>
              <w:rPr>
                <w:spacing w:val="1"/>
                <w:sz w:val="24"/>
              </w:rPr>
              <w:t xml:space="preserve"> </w:t>
            </w:r>
            <w:r>
              <w:rPr>
                <w:sz w:val="24"/>
              </w:rPr>
              <w:t xml:space="preserve">February </w:t>
            </w:r>
            <w:r>
              <w:rPr>
                <w:spacing w:val="-4"/>
                <w:sz w:val="24"/>
              </w:rPr>
              <w:t>202</w:t>
            </w:r>
            <w:r w:rsidR="00063D46">
              <w:rPr>
                <w:spacing w:val="-4"/>
                <w:sz w:val="24"/>
              </w:rPr>
              <w:t>6</w:t>
            </w:r>
          </w:p>
        </w:tc>
      </w:tr>
    </w:tbl>
    <w:p w14:paraId="0F02D019" w14:textId="77777777" w:rsidR="00E92482" w:rsidRDefault="00E92482">
      <w:pPr>
        <w:spacing w:line="275" w:lineRule="exact"/>
        <w:rPr>
          <w:sz w:val="24"/>
        </w:rPr>
        <w:sectPr w:rsidR="00E92482" w:rsidSect="00EA22C0">
          <w:footerReference w:type="default" r:id="rId8"/>
          <w:type w:val="continuous"/>
          <w:pgSz w:w="11910" w:h="16840"/>
          <w:pgMar w:top="1920" w:right="640" w:bottom="1240" w:left="440" w:header="0" w:footer="1051" w:gutter="0"/>
          <w:pgNumType w:start="1"/>
          <w:cols w:space="720"/>
        </w:sectPr>
      </w:pPr>
    </w:p>
    <w:p w14:paraId="79F606AD" w14:textId="77777777" w:rsidR="00E92482" w:rsidRDefault="00E32040">
      <w:pPr>
        <w:pStyle w:val="Heading1"/>
        <w:numPr>
          <w:ilvl w:val="0"/>
          <w:numId w:val="6"/>
        </w:numPr>
        <w:tabs>
          <w:tab w:val="left" w:pos="998"/>
        </w:tabs>
        <w:spacing w:before="41"/>
        <w:ind w:left="998" w:hanging="358"/>
      </w:pPr>
      <w:r>
        <w:lastRenderedPageBreak/>
        <w:t>Mission</w:t>
      </w:r>
      <w:r>
        <w:rPr>
          <w:spacing w:val="-1"/>
        </w:rPr>
        <w:t xml:space="preserve"> </w:t>
      </w:r>
      <w:r>
        <w:rPr>
          <w:spacing w:val="-2"/>
        </w:rPr>
        <w:t>Statement:</w:t>
      </w:r>
    </w:p>
    <w:p w14:paraId="6E6B1281" w14:textId="77777777" w:rsidR="00E92482" w:rsidRDefault="00E32040">
      <w:pPr>
        <w:pStyle w:val="BodyText"/>
        <w:spacing w:before="199"/>
        <w:ind w:left="280" w:right="286"/>
      </w:pPr>
      <w:r>
        <w:t xml:space="preserve">We are a positive learning community built on the relationships we make. Our EMPOWER curriculum develops </w:t>
      </w:r>
      <w:r>
        <w:rPr>
          <w:b/>
        </w:rPr>
        <w:t>independence</w:t>
      </w:r>
      <w:r>
        <w:t>,</w:t>
      </w:r>
      <w:r>
        <w:rPr>
          <w:spacing w:val="-2"/>
        </w:rPr>
        <w:t xml:space="preserve"> </w:t>
      </w:r>
      <w:proofErr w:type="gramStart"/>
      <w:r>
        <w:rPr>
          <w:b/>
        </w:rPr>
        <w:t>communication</w:t>
      </w:r>
      <w:proofErr w:type="gramEnd"/>
      <w:r>
        <w:rPr>
          <w:b/>
          <w:spacing w:val="-2"/>
        </w:rPr>
        <w:t xml:space="preserve"> </w:t>
      </w:r>
      <w:r>
        <w:t>and</w:t>
      </w:r>
      <w:r>
        <w:rPr>
          <w:spacing w:val="-3"/>
        </w:rPr>
        <w:t xml:space="preserve"> </w:t>
      </w:r>
      <w:r>
        <w:rPr>
          <w:b/>
        </w:rPr>
        <w:t>emotional</w:t>
      </w:r>
      <w:r>
        <w:rPr>
          <w:b/>
          <w:spacing w:val="-4"/>
        </w:rPr>
        <w:t xml:space="preserve"> </w:t>
      </w:r>
      <w:r>
        <w:rPr>
          <w:b/>
        </w:rPr>
        <w:t>wellbeing</w:t>
      </w:r>
      <w:r>
        <w:t>.</w:t>
      </w:r>
      <w:r>
        <w:rPr>
          <w:spacing w:val="-2"/>
        </w:rPr>
        <w:t xml:space="preserve"> </w:t>
      </w:r>
      <w:r>
        <w:t>We</w:t>
      </w:r>
      <w:r>
        <w:rPr>
          <w:spacing w:val="-2"/>
        </w:rPr>
        <w:t xml:space="preserve"> </w:t>
      </w:r>
      <w:r>
        <w:t>are</w:t>
      </w:r>
      <w:r>
        <w:rPr>
          <w:spacing w:val="-5"/>
        </w:rPr>
        <w:t xml:space="preserve"> </w:t>
      </w:r>
      <w:r>
        <w:t>committed</w:t>
      </w:r>
      <w:r>
        <w:rPr>
          <w:spacing w:val="-3"/>
        </w:rPr>
        <w:t xml:space="preserve"> </w:t>
      </w:r>
      <w:r>
        <w:t>to</w:t>
      </w:r>
      <w:r>
        <w:rPr>
          <w:spacing w:val="-4"/>
        </w:rPr>
        <w:t xml:space="preserve"> </w:t>
      </w:r>
      <w:r>
        <w:t>providing</w:t>
      </w:r>
      <w:r>
        <w:rPr>
          <w:spacing w:val="-5"/>
        </w:rPr>
        <w:t xml:space="preserve"> </w:t>
      </w:r>
      <w:r>
        <w:t>our</w:t>
      </w:r>
      <w:r>
        <w:rPr>
          <w:spacing w:val="-2"/>
        </w:rPr>
        <w:t xml:space="preserve"> </w:t>
      </w:r>
      <w:r>
        <w:t>students</w:t>
      </w:r>
      <w:r>
        <w:rPr>
          <w:spacing w:val="-1"/>
        </w:rPr>
        <w:t xml:space="preserve"> </w:t>
      </w:r>
      <w:r>
        <w:t>with</w:t>
      </w:r>
      <w:r>
        <w:rPr>
          <w:spacing w:val="-3"/>
        </w:rPr>
        <w:t xml:space="preserve"> </w:t>
      </w:r>
      <w:r>
        <w:t>the best education based on these to equip them to go on to live an active and fulfilled life as adults in the modern world. We want our students to realise their aspirations and make positive steps towards developing the skills needed for future employment.</w:t>
      </w:r>
    </w:p>
    <w:p w14:paraId="1CB1E237" w14:textId="77777777" w:rsidR="00E92482" w:rsidRDefault="00E92482">
      <w:pPr>
        <w:pStyle w:val="BodyText"/>
        <w:spacing w:before="25"/>
      </w:pPr>
    </w:p>
    <w:p w14:paraId="6F401B7D" w14:textId="77777777" w:rsidR="00E92482" w:rsidRDefault="00E32040">
      <w:pPr>
        <w:spacing w:before="1"/>
        <w:ind w:left="280"/>
        <w:rPr>
          <w:b/>
        </w:rPr>
      </w:pPr>
      <w:r>
        <w:rPr>
          <w:b/>
        </w:rPr>
        <w:t>Our</w:t>
      </w:r>
      <w:r>
        <w:rPr>
          <w:b/>
          <w:spacing w:val="-3"/>
        </w:rPr>
        <w:t xml:space="preserve"> </w:t>
      </w:r>
      <w:r>
        <w:rPr>
          <w:b/>
        </w:rPr>
        <w:t>School</w:t>
      </w:r>
      <w:r>
        <w:rPr>
          <w:b/>
          <w:spacing w:val="-3"/>
        </w:rPr>
        <w:t xml:space="preserve"> </w:t>
      </w:r>
      <w:r>
        <w:rPr>
          <w:b/>
          <w:spacing w:val="-2"/>
        </w:rPr>
        <w:t>Values</w:t>
      </w:r>
    </w:p>
    <w:p w14:paraId="096B7D81" w14:textId="77777777" w:rsidR="00E92482" w:rsidRDefault="00E92482">
      <w:pPr>
        <w:pStyle w:val="BodyText"/>
        <w:rPr>
          <w:b/>
        </w:rPr>
      </w:pPr>
    </w:p>
    <w:p w14:paraId="7BBA7156" w14:textId="77777777" w:rsidR="00E92482" w:rsidRDefault="00E32040">
      <w:pPr>
        <w:pStyle w:val="BodyText"/>
        <w:spacing w:line="252" w:lineRule="auto"/>
        <w:ind w:left="1358" w:right="7133"/>
      </w:pPr>
      <w:r>
        <w:t>We</w:t>
      </w:r>
      <w:r>
        <w:rPr>
          <w:spacing w:val="-6"/>
        </w:rPr>
        <w:t xml:space="preserve"> </w:t>
      </w:r>
      <w:r>
        <w:t>are</w:t>
      </w:r>
      <w:r>
        <w:rPr>
          <w:spacing w:val="-6"/>
        </w:rPr>
        <w:t xml:space="preserve"> </w:t>
      </w:r>
      <w:r>
        <w:t>kind</w:t>
      </w:r>
      <w:r>
        <w:rPr>
          <w:spacing w:val="-7"/>
        </w:rPr>
        <w:t xml:space="preserve"> </w:t>
      </w:r>
      <w:r>
        <w:t>to</w:t>
      </w:r>
      <w:r>
        <w:rPr>
          <w:spacing w:val="-7"/>
        </w:rPr>
        <w:t xml:space="preserve"> </w:t>
      </w:r>
      <w:r>
        <w:t>each</w:t>
      </w:r>
      <w:r>
        <w:rPr>
          <w:spacing w:val="-9"/>
        </w:rPr>
        <w:t xml:space="preserve"> </w:t>
      </w:r>
      <w:r>
        <w:t>other We respect each other We listen to each other We work together</w:t>
      </w:r>
    </w:p>
    <w:p w14:paraId="3A9AE847" w14:textId="77777777" w:rsidR="00E92482" w:rsidRDefault="00E32040">
      <w:pPr>
        <w:pStyle w:val="BodyText"/>
        <w:spacing w:before="10"/>
        <w:ind w:left="1358"/>
      </w:pPr>
      <w:r>
        <w:t>We</w:t>
      </w:r>
      <w:r>
        <w:rPr>
          <w:spacing w:val="-2"/>
        </w:rPr>
        <w:t xml:space="preserve"> </w:t>
      </w:r>
      <w:r>
        <w:t>have</w:t>
      </w:r>
      <w:r>
        <w:rPr>
          <w:spacing w:val="-4"/>
        </w:rPr>
        <w:t xml:space="preserve"> </w:t>
      </w:r>
      <w:r>
        <w:t>the</w:t>
      </w:r>
      <w:r>
        <w:rPr>
          <w:spacing w:val="-2"/>
        </w:rPr>
        <w:t xml:space="preserve"> </w:t>
      </w:r>
      <w:r>
        <w:t>courage</w:t>
      </w:r>
      <w:r>
        <w:rPr>
          <w:spacing w:val="-3"/>
        </w:rPr>
        <w:t xml:space="preserve"> </w:t>
      </w:r>
      <w:r>
        <w:t>to</w:t>
      </w:r>
      <w:r>
        <w:rPr>
          <w:spacing w:val="-3"/>
        </w:rPr>
        <w:t xml:space="preserve"> </w:t>
      </w:r>
      <w:r>
        <w:t>keep</w:t>
      </w:r>
      <w:r>
        <w:rPr>
          <w:spacing w:val="-2"/>
        </w:rPr>
        <w:t xml:space="preserve"> </w:t>
      </w:r>
      <w:r>
        <w:t>trying</w:t>
      </w:r>
      <w:r>
        <w:rPr>
          <w:spacing w:val="-5"/>
        </w:rPr>
        <w:t xml:space="preserve"> </w:t>
      </w:r>
      <w:r>
        <w:t>our</w:t>
      </w:r>
      <w:r>
        <w:rPr>
          <w:spacing w:val="-1"/>
        </w:rPr>
        <w:t xml:space="preserve"> </w:t>
      </w:r>
      <w:r>
        <w:rPr>
          <w:spacing w:val="-4"/>
        </w:rPr>
        <w:t>best</w:t>
      </w:r>
    </w:p>
    <w:p w14:paraId="63CDC555" w14:textId="77777777" w:rsidR="00E92482" w:rsidRDefault="00E32040">
      <w:pPr>
        <w:pStyle w:val="BodyText"/>
        <w:spacing w:before="22"/>
        <w:ind w:left="1358"/>
      </w:pPr>
      <w:r>
        <w:t>We</w:t>
      </w:r>
      <w:r>
        <w:rPr>
          <w:spacing w:val="-3"/>
        </w:rPr>
        <w:t xml:space="preserve"> </w:t>
      </w:r>
      <w:r>
        <w:t>celebrate</w:t>
      </w:r>
      <w:r>
        <w:rPr>
          <w:spacing w:val="-2"/>
        </w:rPr>
        <w:t xml:space="preserve"> </w:t>
      </w:r>
      <w:r>
        <w:t>and</w:t>
      </w:r>
      <w:r>
        <w:rPr>
          <w:spacing w:val="-4"/>
        </w:rPr>
        <w:t xml:space="preserve"> </w:t>
      </w:r>
      <w:r>
        <w:t>build</w:t>
      </w:r>
      <w:r>
        <w:rPr>
          <w:spacing w:val="-3"/>
        </w:rPr>
        <w:t xml:space="preserve"> </w:t>
      </w:r>
      <w:r>
        <w:t>on</w:t>
      </w:r>
      <w:r>
        <w:rPr>
          <w:spacing w:val="-5"/>
        </w:rPr>
        <w:t xml:space="preserve"> </w:t>
      </w:r>
      <w:r>
        <w:t>our</w:t>
      </w:r>
      <w:r>
        <w:rPr>
          <w:spacing w:val="-3"/>
        </w:rPr>
        <w:t xml:space="preserve"> </w:t>
      </w:r>
      <w:r>
        <w:t>own</w:t>
      </w:r>
      <w:r>
        <w:rPr>
          <w:spacing w:val="-2"/>
        </w:rPr>
        <w:t xml:space="preserve"> </w:t>
      </w:r>
      <w:r>
        <w:t>and</w:t>
      </w:r>
      <w:r>
        <w:rPr>
          <w:spacing w:val="-4"/>
        </w:rPr>
        <w:t xml:space="preserve"> </w:t>
      </w:r>
      <w:r>
        <w:t>each</w:t>
      </w:r>
      <w:r>
        <w:rPr>
          <w:spacing w:val="-4"/>
        </w:rPr>
        <w:t xml:space="preserve"> </w:t>
      </w:r>
      <w:r>
        <w:t>other’s</w:t>
      </w:r>
      <w:r>
        <w:rPr>
          <w:spacing w:val="-5"/>
        </w:rPr>
        <w:t xml:space="preserve"> </w:t>
      </w:r>
      <w:r>
        <w:t>strengths</w:t>
      </w:r>
      <w:r>
        <w:rPr>
          <w:spacing w:val="-2"/>
        </w:rPr>
        <w:t xml:space="preserve"> </w:t>
      </w:r>
      <w:r>
        <w:t>and</w:t>
      </w:r>
      <w:r>
        <w:rPr>
          <w:spacing w:val="-4"/>
        </w:rPr>
        <w:t xml:space="preserve"> </w:t>
      </w:r>
      <w:r>
        <w:rPr>
          <w:spacing w:val="-2"/>
        </w:rPr>
        <w:t>differences</w:t>
      </w:r>
    </w:p>
    <w:p w14:paraId="68182A0A" w14:textId="77777777" w:rsidR="00E92482" w:rsidRDefault="00E92482">
      <w:pPr>
        <w:pStyle w:val="BodyText"/>
      </w:pPr>
    </w:p>
    <w:p w14:paraId="0211AB83" w14:textId="77777777" w:rsidR="00E92482" w:rsidRDefault="00E92482">
      <w:pPr>
        <w:pStyle w:val="BodyText"/>
        <w:spacing w:before="13"/>
      </w:pPr>
    </w:p>
    <w:p w14:paraId="7AED66F3" w14:textId="77777777" w:rsidR="00E92482" w:rsidRDefault="00E32040">
      <w:pPr>
        <w:pStyle w:val="Heading1"/>
        <w:numPr>
          <w:ilvl w:val="0"/>
          <w:numId w:val="6"/>
        </w:numPr>
        <w:tabs>
          <w:tab w:val="left" w:pos="998"/>
        </w:tabs>
        <w:ind w:left="998" w:hanging="358"/>
      </w:pPr>
      <w:r>
        <w:t>Purpose</w:t>
      </w:r>
      <w:r>
        <w:rPr>
          <w:spacing w:val="-4"/>
        </w:rPr>
        <w:t xml:space="preserve"> </w:t>
      </w:r>
      <w:r>
        <w:t>of</w:t>
      </w:r>
      <w:r>
        <w:rPr>
          <w:spacing w:val="-1"/>
        </w:rPr>
        <w:t xml:space="preserve"> </w:t>
      </w:r>
      <w:r>
        <w:t>this</w:t>
      </w:r>
      <w:r>
        <w:rPr>
          <w:spacing w:val="-2"/>
        </w:rPr>
        <w:t xml:space="preserve"> policy:</w:t>
      </w:r>
    </w:p>
    <w:p w14:paraId="0093787C" w14:textId="77777777" w:rsidR="00E92482" w:rsidRDefault="00E32040">
      <w:pPr>
        <w:pStyle w:val="ListParagraph"/>
        <w:numPr>
          <w:ilvl w:val="1"/>
          <w:numId w:val="6"/>
        </w:numPr>
        <w:tabs>
          <w:tab w:val="left" w:pos="1175"/>
        </w:tabs>
        <w:spacing w:before="199"/>
        <w:ind w:hanging="355"/>
      </w:pPr>
      <w:r>
        <w:t>To</w:t>
      </w:r>
      <w:r>
        <w:rPr>
          <w:spacing w:val="-3"/>
        </w:rPr>
        <w:t xml:space="preserve"> </w:t>
      </w:r>
      <w:r>
        <w:t>provide</w:t>
      </w:r>
      <w:r>
        <w:rPr>
          <w:spacing w:val="-3"/>
        </w:rPr>
        <w:t xml:space="preserve"> </w:t>
      </w:r>
      <w:r>
        <w:t>a</w:t>
      </w:r>
      <w:r>
        <w:rPr>
          <w:spacing w:val="-3"/>
        </w:rPr>
        <w:t xml:space="preserve"> </w:t>
      </w:r>
      <w:r>
        <w:t>safe</w:t>
      </w:r>
      <w:r>
        <w:rPr>
          <w:spacing w:val="-3"/>
        </w:rPr>
        <w:t xml:space="preserve"> </w:t>
      </w:r>
      <w:r>
        <w:t>and</w:t>
      </w:r>
      <w:r>
        <w:rPr>
          <w:spacing w:val="-4"/>
        </w:rPr>
        <w:t xml:space="preserve"> </w:t>
      </w:r>
      <w:r>
        <w:t>secure</w:t>
      </w:r>
      <w:r>
        <w:rPr>
          <w:spacing w:val="-3"/>
        </w:rPr>
        <w:t xml:space="preserve"> </w:t>
      </w:r>
      <w:r>
        <w:t>environment</w:t>
      </w:r>
      <w:r>
        <w:rPr>
          <w:spacing w:val="-6"/>
        </w:rPr>
        <w:t xml:space="preserve"> </w:t>
      </w:r>
      <w:r>
        <w:t>for</w:t>
      </w:r>
      <w:r>
        <w:rPr>
          <w:spacing w:val="-5"/>
        </w:rPr>
        <w:t xml:space="preserve"> </w:t>
      </w:r>
      <w:r>
        <w:t>our</w:t>
      </w:r>
      <w:r>
        <w:rPr>
          <w:spacing w:val="-3"/>
        </w:rPr>
        <w:t xml:space="preserve"> </w:t>
      </w:r>
      <w:r>
        <w:rPr>
          <w:spacing w:val="-2"/>
        </w:rPr>
        <w:t>students</w:t>
      </w:r>
    </w:p>
    <w:p w14:paraId="3481EF5C" w14:textId="77777777" w:rsidR="00E92482" w:rsidRDefault="00E32040">
      <w:pPr>
        <w:pStyle w:val="ListParagraph"/>
        <w:numPr>
          <w:ilvl w:val="1"/>
          <w:numId w:val="6"/>
        </w:numPr>
        <w:tabs>
          <w:tab w:val="left" w:pos="1175"/>
        </w:tabs>
        <w:spacing w:before="1"/>
        <w:ind w:hanging="355"/>
      </w:pPr>
      <w:r>
        <w:t>To</w:t>
      </w:r>
      <w:r>
        <w:rPr>
          <w:spacing w:val="-8"/>
        </w:rPr>
        <w:t xml:space="preserve"> </w:t>
      </w:r>
      <w:proofErr w:type="gramStart"/>
      <w:r>
        <w:t>encourage</w:t>
      </w:r>
      <w:r>
        <w:rPr>
          <w:spacing w:val="-4"/>
        </w:rPr>
        <w:t xml:space="preserve"> </w:t>
      </w:r>
      <w:r>
        <w:t>respect</w:t>
      </w:r>
      <w:r>
        <w:rPr>
          <w:spacing w:val="-4"/>
        </w:rPr>
        <w:t xml:space="preserve"> </w:t>
      </w:r>
      <w:r>
        <w:t>for</w:t>
      </w:r>
      <w:r>
        <w:rPr>
          <w:spacing w:val="-6"/>
        </w:rPr>
        <w:t xml:space="preserve"> </w:t>
      </w:r>
      <w:r>
        <w:t>the</w:t>
      </w:r>
      <w:r>
        <w:rPr>
          <w:spacing w:val="-5"/>
        </w:rPr>
        <w:t xml:space="preserve"> </w:t>
      </w:r>
      <w:r>
        <w:t>individual</w:t>
      </w:r>
      <w:r>
        <w:rPr>
          <w:spacing w:val="-4"/>
        </w:rPr>
        <w:t xml:space="preserve"> </w:t>
      </w:r>
      <w:r>
        <w:t>at</w:t>
      </w:r>
      <w:r>
        <w:rPr>
          <w:spacing w:val="-5"/>
        </w:rPr>
        <w:t xml:space="preserve"> </w:t>
      </w:r>
      <w:r>
        <w:t>all</w:t>
      </w:r>
      <w:r>
        <w:rPr>
          <w:spacing w:val="-8"/>
        </w:rPr>
        <w:t xml:space="preserve"> </w:t>
      </w:r>
      <w:r>
        <w:t>times</w:t>
      </w:r>
      <w:proofErr w:type="gramEnd"/>
      <w:r>
        <w:t>,</w:t>
      </w:r>
      <w:r>
        <w:rPr>
          <w:spacing w:val="-6"/>
        </w:rPr>
        <w:t xml:space="preserve"> </w:t>
      </w:r>
      <w:r>
        <w:t>celebrating</w:t>
      </w:r>
      <w:r>
        <w:rPr>
          <w:spacing w:val="-5"/>
        </w:rPr>
        <w:t xml:space="preserve"> </w:t>
      </w:r>
      <w:r>
        <w:t>the</w:t>
      </w:r>
      <w:r>
        <w:rPr>
          <w:spacing w:val="-7"/>
        </w:rPr>
        <w:t xml:space="preserve"> </w:t>
      </w:r>
      <w:r>
        <w:t>differences</w:t>
      </w:r>
      <w:r>
        <w:rPr>
          <w:spacing w:val="-6"/>
        </w:rPr>
        <w:t xml:space="preserve"> </w:t>
      </w:r>
      <w:r>
        <w:t>between</w:t>
      </w:r>
      <w:r>
        <w:rPr>
          <w:spacing w:val="-4"/>
        </w:rPr>
        <w:t xml:space="preserve"> </w:t>
      </w:r>
      <w:r>
        <w:rPr>
          <w:spacing w:val="-5"/>
        </w:rPr>
        <w:t>us</w:t>
      </w:r>
    </w:p>
    <w:p w14:paraId="77C86CBE" w14:textId="77777777" w:rsidR="00E92482" w:rsidRDefault="00E32040">
      <w:pPr>
        <w:pStyle w:val="ListParagraph"/>
        <w:numPr>
          <w:ilvl w:val="1"/>
          <w:numId w:val="6"/>
        </w:numPr>
        <w:tabs>
          <w:tab w:val="left" w:pos="1175"/>
        </w:tabs>
        <w:spacing w:line="279" w:lineRule="exact"/>
        <w:ind w:hanging="355"/>
      </w:pPr>
      <w:r>
        <w:t>To</w:t>
      </w:r>
      <w:r>
        <w:rPr>
          <w:spacing w:val="-6"/>
        </w:rPr>
        <w:t xml:space="preserve"> </w:t>
      </w:r>
      <w:r>
        <w:t>prevent</w:t>
      </w:r>
      <w:r>
        <w:rPr>
          <w:spacing w:val="-4"/>
        </w:rPr>
        <w:t xml:space="preserve"> </w:t>
      </w:r>
      <w:r>
        <w:t>and</w:t>
      </w:r>
      <w:r>
        <w:rPr>
          <w:spacing w:val="-5"/>
        </w:rPr>
        <w:t xml:space="preserve"> </w:t>
      </w:r>
      <w:r>
        <w:t>tackle</w:t>
      </w:r>
      <w:r>
        <w:rPr>
          <w:spacing w:val="-6"/>
        </w:rPr>
        <w:t xml:space="preserve"> </w:t>
      </w:r>
      <w:r>
        <w:t>bullying</w:t>
      </w:r>
      <w:r>
        <w:rPr>
          <w:spacing w:val="-5"/>
        </w:rPr>
        <w:t xml:space="preserve"> </w:t>
      </w:r>
      <w:r>
        <w:t>behaviours</w:t>
      </w:r>
      <w:r>
        <w:rPr>
          <w:spacing w:val="-6"/>
        </w:rPr>
        <w:t xml:space="preserve"> </w:t>
      </w:r>
      <w:r>
        <w:t>including</w:t>
      </w:r>
      <w:r>
        <w:rPr>
          <w:spacing w:val="-5"/>
        </w:rPr>
        <w:t xml:space="preserve"> </w:t>
      </w:r>
      <w:r>
        <w:t>prejudice</w:t>
      </w:r>
      <w:r>
        <w:rPr>
          <w:spacing w:val="-4"/>
        </w:rPr>
        <w:t xml:space="preserve"> </w:t>
      </w:r>
      <w:r>
        <w:t>related</w:t>
      </w:r>
      <w:r>
        <w:rPr>
          <w:spacing w:val="-5"/>
        </w:rPr>
        <w:t xml:space="preserve"> </w:t>
      </w:r>
      <w:r>
        <w:rPr>
          <w:spacing w:val="-2"/>
        </w:rPr>
        <w:t>bullying</w:t>
      </w:r>
    </w:p>
    <w:p w14:paraId="5F00B5F0" w14:textId="77777777" w:rsidR="00E92482" w:rsidRDefault="00E32040">
      <w:pPr>
        <w:pStyle w:val="ListParagraph"/>
        <w:numPr>
          <w:ilvl w:val="1"/>
          <w:numId w:val="6"/>
        </w:numPr>
        <w:tabs>
          <w:tab w:val="left" w:pos="1175"/>
        </w:tabs>
        <w:ind w:right="122"/>
      </w:pPr>
      <w:r>
        <w:t>All</w:t>
      </w:r>
      <w:r>
        <w:rPr>
          <w:spacing w:val="-2"/>
        </w:rPr>
        <w:t xml:space="preserve"> </w:t>
      </w:r>
      <w:r>
        <w:t>governors,</w:t>
      </w:r>
      <w:r>
        <w:rPr>
          <w:spacing w:val="-5"/>
        </w:rPr>
        <w:t xml:space="preserve"> </w:t>
      </w:r>
      <w:r>
        <w:t>teaching</w:t>
      </w:r>
      <w:r>
        <w:rPr>
          <w:spacing w:val="-3"/>
        </w:rPr>
        <w:t xml:space="preserve"> </w:t>
      </w:r>
      <w:r>
        <w:t>and</w:t>
      </w:r>
      <w:r>
        <w:rPr>
          <w:spacing w:val="-4"/>
        </w:rPr>
        <w:t xml:space="preserve"> </w:t>
      </w:r>
      <w:r>
        <w:t>non-teaching</w:t>
      </w:r>
      <w:r>
        <w:rPr>
          <w:spacing w:val="-3"/>
        </w:rPr>
        <w:t xml:space="preserve"> </w:t>
      </w:r>
      <w:r>
        <w:t>staff,</w:t>
      </w:r>
      <w:r>
        <w:rPr>
          <w:spacing w:val="-2"/>
        </w:rPr>
        <w:t xml:space="preserve"> </w:t>
      </w:r>
      <w:r>
        <w:t>students</w:t>
      </w:r>
      <w:r>
        <w:rPr>
          <w:spacing w:val="-1"/>
        </w:rPr>
        <w:t xml:space="preserve"> </w:t>
      </w:r>
      <w:r>
        <w:t>and</w:t>
      </w:r>
      <w:r>
        <w:rPr>
          <w:spacing w:val="-3"/>
        </w:rPr>
        <w:t xml:space="preserve"> </w:t>
      </w:r>
      <w:r>
        <w:t>parents/carers</w:t>
      </w:r>
      <w:r>
        <w:rPr>
          <w:spacing w:val="-2"/>
        </w:rPr>
        <w:t xml:space="preserve"> </w:t>
      </w:r>
      <w:r>
        <w:t>know</w:t>
      </w:r>
      <w:r>
        <w:rPr>
          <w:spacing w:val="-4"/>
        </w:rPr>
        <w:t xml:space="preserve"> </w:t>
      </w:r>
      <w:r>
        <w:t>what</w:t>
      </w:r>
      <w:r>
        <w:rPr>
          <w:spacing w:val="-4"/>
        </w:rPr>
        <w:t xml:space="preserve"> </w:t>
      </w:r>
      <w:r>
        <w:t>the</w:t>
      </w:r>
      <w:r>
        <w:rPr>
          <w:spacing w:val="-2"/>
        </w:rPr>
        <w:t xml:space="preserve"> </w:t>
      </w:r>
      <w:r>
        <w:t>school</w:t>
      </w:r>
      <w:r>
        <w:rPr>
          <w:spacing w:val="-2"/>
        </w:rPr>
        <w:t xml:space="preserve"> </w:t>
      </w:r>
      <w:r>
        <w:t>policy</w:t>
      </w:r>
      <w:r>
        <w:rPr>
          <w:spacing w:val="-2"/>
        </w:rPr>
        <w:t xml:space="preserve"> </w:t>
      </w:r>
      <w:r>
        <w:t>is on bullying and follow it when bullying is reported</w:t>
      </w:r>
    </w:p>
    <w:p w14:paraId="395092A0" w14:textId="77777777" w:rsidR="00E92482" w:rsidRDefault="00E32040">
      <w:pPr>
        <w:pStyle w:val="ListParagraph"/>
        <w:numPr>
          <w:ilvl w:val="1"/>
          <w:numId w:val="6"/>
        </w:numPr>
        <w:tabs>
          <w:tab w:val="left" w:pos="1175"/>
        </w:tabs>
        <w:ind w:right="435"/>
      </w:pPr>
      <w:r>
        <w:t>As</w:t>
      </w:r>
      <w:r>
        <w:rPr>
          <w:spacing w:val="-1"/>
        </w:rPr>
        <w:t xml:space="preserve"> </w:t>
      </w:r>
      <w:r>
        <w:t>a</w:t>
      </w:r>
      <w:r>
        <w:rPr>
          <w:spacing w:val="-1"/>
        </w:rPr>
        <w:t xml:space="preserve"> </w:t>
      </w:r>
      <w:r>
        <w:t>school,</w:t>
      </w:r>
      <w:r>
        <w:rPr>
          <w:spacing w:val="-4"/>
        </w:rPr>
        <w:t xml:space="preserve"> </w:t>
      </w:r>
      <w:r>
        <w:t>we</w:t>
      </w:r>
      <w:r>
        <w:rPr>
          <w:spacing w:val="-3"/>
        </w:rPr>
        <w:t xml:space="preserve"> </w:t>
      </w:r>
      <w:r>
        <w:t>take</w:t>
      </w:r>
      <w:r>
        <w:rPr>
          <w:spacing w:val="-1"/>
        </w:rPr>
        <w:t xml:space="preserve"> </w:t>
      </w:r>
      <w:r>
        <w:t>bullying</w:t>
      </w:r>
      <w:r>
        <w:rPr>
          <w:spacing w:val="-2"/>
        </w:rPr>
        <w:t xml:space="preserve"> </w:t>
      </w:r>
      <w:r>
        <w:t>seriously.</w:t>
      </w:r>
      <w:r>
        <w:rPr>
          <w:spacing w:val="-1"/>
        </w:rPr>
        <w:t xml:space="preserve"> </w:t>
      </w:r>
      <w:r>
        <w:t>Students</w:t>
      </w:r>
      <w:r>
        <w:rPr>
          <w:spacing w:val="-4"/>
        </w:rPr>
        <w:t xml:space="preserve"> </w:t>
      </w:r>
      <w:r>
        <w:t>and</w:t>
      </w:r>
      <w:r>
        <w:rPr>
          <w:spacing w:val="-3"/>
        </w:rPr>
        <w:t xml:space="preserve"> </w:t>
      </w:r>
      <w:r>
        <w:t>parents/carers</w:t>
      </w:r>
      <w:r>
        <w:rPr>
          <w:spacing w:val="-4"/>
        </w:rPr>
        <w:t xml:space="preserve"> </w:t>
      </w:r>
      <w:r>
        <w:t>should</w:t>
      </w:r>
      <w:r>
        <w:rPr>
          <w:spacing w:val="-3"/>
        </w:rPr>
        <w:t xml:space="preserve"> </w:t>
      </w:r>
      <w:r>
        <w:t>be</w:t>
      </w:r>
      <w:r>
        <w:rPr>
          <w:spacing w:val="-3"/>
        </w:rPr>
        <w:t xml:space="preserve"> </w:t>
      </w:r>
      <w:r>
        <w:t>assured</w:t>
      </w:r>
      <w:r>
        <w:rPr>
          <w:spacing w:val="-1"/>
        </w:rPr>
        <w:t xml:space="preserve"> </w:t>
      </w:r>
      <w:r>
        <w:t>that</w:t>
      </w:r>
      <w:r>
        <w:rPr>
          <w:spacing w:val="-1"/>
        </w:rPr>
        <w:t xml:space="preserve"> </w:t>
      </w:r>
      <w:r>
        <w:t>they</w:t>
      </w:r>
      <w:r>
        <w:rPr>
          <w:spacing w:val="-2"/>
        </w:rPr>
        <w:t xml:space="preserve"> </w:t>
      </w:r>
      <w:r>
        <w:t>will</w:t>
      </w:r>
      <w:r>
        <w:rPr>
          <w:spacing w:val="-1"/>
        </w:rPr>
        <w:t xml:space="preserve"> </w:t>
      </w:r>
      <w:r>
        <w:t>be supported when bullying is reported.</w:t>
      </w:r>
    </w:p>
    <w:p w14:paraId="6315E72E" w14:textId="77777777" w:rsidR="00E92482" w:rsidRDefault="00E32040">
      <w:pPr>
        <w:pStyle w:val="ListParagraph"/>
        <w:numPr>
          <w:ilvl w:val="1"/>
          <w:numId w:val="6"/>
        </w:numPr>
        <w:tabs>
          <w:tab w:val="left" w:pos="1173"/>
          <w:tab w:val="left" w:pos="1175"/>
        </w:tabs>
        <w:spacing w:before="1"/>
        <w:ind w:right="247"/>
        <w:jc w:val="both"/>
      </w:pPr>
      <w:r>
        <w:t>Ensure</w:t>
      </w:r>
      <w:r>
        <w:rPr>
          <w:spacing w:val="-1"/>
        </w:rPr>
        <w:t xml:space="preserve"> </w:t>
      </w:r>
      <w:r>
        <w:t>that</w:t>
      </w:r>
      <w:r>
        <w:rPr>
          <w:spacing w:val="-4"/>
        </w:rPr>
        <w:t xml:space="preserve"> </w:t>
      </w:r>
      <w:r>
        <w:t>everyone</w:t>
      </w:r>
      <w:r>
        <w:rPr>
          <w:spacing w:val="-3"/>
        </w:rPr>
        <w:t xml:space="preserve"> </w:t>
      </w:r>
      <w:r>
        <w:t>is</w:t>
      </w:r>
      <w:r>
        <w:rPr>
          <w:spacing w:val="-3"/>
        </w:rPr>
        <w:t xml:space="preserve"> </w:t>
      </w:r>
      <w:r>
        <w:t>mutually</w:t>
      </w:r>
      <w:r>
        <w:rPr>
          <w:spacing w:val="-3"/>
        </w:rPr>
        <w:t xml:space="preserve"> </w:t>
      </w:r>
      <w:r>
        <w:t>valued</w:t>
      </w:r>
      <w:r>
        <w:rPr>
          <w:spacing w:val="-1"/>
        </w:rPr>
        <w:t xml:space="preserve"> </w:t>
      </w:r>
      <w:r>
        <w:t>and</w:t>
      </w:r>
      <w:r>
        <w:rPr>
          <w:spacing w:val="-3"/>
        </w:rPr>
        <w:t xml:space="preserve"> </w:t>
      </w:r>
      <w:r>
        <w:t>respected</w:t>
      </w:r>
      <w:r>
        <w:rPr>
          <w:spacing w:val="-2"/>
        </w:rPr>
        <w:t xml:space="preserve"> </w:t>
      </w:r>
      <w:r>
        <w:t>and</w:t>
      </w:r>
      <w:r>
        <w:rPr>
          <w:spacing w:val="-3"/>
        </w:rPr>
        <w:t xml:space="preserve"> </w:t>
      </w:r>
      <w:r>
        <w:t>that</w:t>
      </w:r>
      <w:r>
        <w:rPr>
          <w:spacing w:val="-1"/>
        </w:rPr>
        <w:t xml:space="preserve"> </w:t>
      </w:r>
      <w:r>
        <w:t>in</w:t>
      </w:r>
      <w:r>
        <w:rPr>
          <w:spacing w:val="-3"/>
        </w:rPr>
        <w:t xml:space="preserve"> </w:t>
      </w:r>
      <w:r>
        <w:t>line</w:t>
      </w:r>
      <w:r>
        <w:rPr>
          <w:spacing w:val="-3"/>
        </w:rPr>
        <w:t xml:space="preserve"> </w:t>
      </w:r>
      <w:r>
        <w:t>with</w:t>
      </w:r>
      <w:r>
        <w:rPr>
          <w:spacing w:val="-3"/>
        </w:rPr>
        <w:t xml:space="preserve"> </w:t>
      </w:r>
      <w:r>
        <w:t>the</w:t>
      </w:r>
      <w:r>
        <w:rPr>
          <w:spacing w:val="-3"/>
        </w:rPr>
        <w:t xml:space="preserve"> </w:t>
      </w:r>
      <w:r>
        <w:t>Equality Act</w:t>
      </w:r>
      <w:r>
        <w:rPr>
          <w:spacing w:val="-3"/>
        </w:rPr>
        <w:t xml:space="preserve"> </w:t>
      </w:r>
      <w:r>
        <w:t>2010</w:t>
      </w:r>
      <w:r>
        <w:rPr>
          <w:spacing w:val="-3"/>
        </w:rPr>
        <w:t xml:space="preserve"> </w:t>
      </w:r>
      <w:r>
        <w:t>we</w:t>
      </w:r>
      <w:r>
        <w:rPr>
          <w:spacing w:val="-1"/>
        </w:rPr>
        <w:t xml:space="preserve"> </w:t>
      </w:r>
      <w:r>
        <w:t>aim to eliminate discrimination</w:t>
      </w:r>
      <w:r>
        <w:rPr>
          <w:spacing w:val="-2"/>
        </w:rPr>
        <w:t xml:space="preserve"> </w:t>
      </w:r>
      <w:r>
        <w:t>based on sex,</w:t>
      </w:r>
      <w:r>
        <w:rPr>
          <w:spacing w:val="-2"/>
        </w:rPr>
        <w:t xml:space="preserve"> </w:t>
      </w:r>
      <w:r>
        <w:t>gender identity, disability,</w:t>
      </w:r>
      <w:r>
        <w:rPr>
          <w:spacing w:val="-1"/>
        </w:rPr>
        <w:t xml:space="preserve"> </w:t>
      </w:r>
      <w:r>
        <w:t>ethnicity, sexual orientation,</w:t>
      </w:r>
      <w:r>
        <w:rPr>
          <w:spacing w:val="-2"/>
        </w:rPr>
        <w:t xml:space="preserve"> </w:t>
      </w:r>
      <w:proofErr w:type="gramStart"/>
      <w:r>
        <w:t>religion</w:t>
      </w:r>
      <w:proofErr w:type="gramEnd"/>
      <w:r>
        <w:t xml:space="preserve"> and belief.</w:t>
      </w:r>
    </w:p>
    <w:p w14:paraId="5A52AE7E" w14:textId="77777777" w:rsidR="00E92482" w:rsidRDefault="00E92482">
      <w:pPr>
        <w:pStyle w:val="BodyText"/>
        <w:spacing w:before="217"/>
      </w:pPr>
    </w:p>
    <w:p w14:paraId="30FD0F5C" w14:textId="77777777" w:rsidR="00E92482" w:rsidRDefault="00E32040">
      <w:pPr>
        <w:pStyle w:val="Heading1"/>
        <w:numPr>
          <w:ilvl w:val="0"/>
          <w:numId w:val="6"/>
        </w:numPr>
        <w:tabs>
          <w:tab w:val="left" w:pos="998"/>
        </w:tabs>
        <w:ind w:left="998" w:hanging="358"/>
      </w:pPr>
      <w:r>
        <w:t>What</w:t>
      </w:r>
      <w:r>
        <w:rPr>
          <w:spacing w:val="-1"/>
        </w:rPr>
        <w:t xml:space="preserve"> </w:t>
      </w:r>
      <w:r>
        <w:t>is</w:t>
      </w:r>
      <w:r>
        <w:rPr>
          <w:spacing w:val="-1"/>
        </w:rPr>
        <w:t xml:space="preserve"> </w:t>
      </w:r>
      <w:r>
        <w:rPr>
          <w:spacing w:val="-2"/>
        </w:rPr>
        <w:t>bullying:</w:t>
      </w:r>
    </w:p>
    <w:p w14:paraId="7743125D" w14:textId="26740BB1" w:rsidR="00E92482" w:rsidRDefault="00E32040">
      <w:pPr>
        <w:pStyle w:val="BodyText"/>
        <w:spacing w:before="190"/>
        <w:ind w:left="280" w:right="138"/>
        <w:jc w:val="both"/>
      </w:pPr>
      <w:r>
        <w:t>Although</w:t>
      </w:r>
      <w:r>
        <w:rPr>
          <w:spacing w:val="-1"/>
        </w:rPr>
        <w:t xml:space="preserve"> </w:t>
      </w:r>
      <w:r>
        <w:t>there</w:t>
      </w:r>
      <w:r>
        <w:rPr>
          <w:spacing w:val="-2"/>
        </w:rPr>
        <w:t xml:space="preserve"> </w:t>
      </w:r>
      <w:r>
        <w:t>is no legal</w:t>
      </w:r>
      <w:r>
        <w:rPr>
          <w:spacing w:val="-1"/>
        </w:rPr>
        <w:t xml:space="preserve"> </w:t>
      </w:r>
      <w:r>
        <w:t>definition, The Anti-Bullying</w:t>
      </w:r>
      <w:r>
        <w:rPr>
          <w:spacing w:val="-1"/>
        </w:rPr>
        <w:t xml:space="preserve"> </w:t>
      </w:r>
      <w:r>
        <w:t>Alliance defines</w:t>
      </w:r>
      <w:r>
        <w:rPr>
          <w:spacing w:val="-2"/>
        </w:rPr>
        <w:t xml:space="preserve"> </w:t>
      </w:r>
      <w:r>
        <w:t>bullying</w:t>
      </w:r>
      <w:r>
        <w:rPr>
          <w:spacing w:val="-1"/>
        </w:rPr>
        <w:t xml:space="preserve"> </w:t>
      </w:r>
      <w:r>
        <w:t>as</w:t>
      </w:r>
      <w:r>
        <w:rPr>
          <w:spacing w:val="-2"/>
        </w:rPr>
        <w:t xml:space="preserve"> </w:t>
      </w:r>
      <w:r>
        <w:t>‘the repetitive, intentional</w:t>
      </w:r>
      <w:r>
        <w:rPr>
          <w:spacing w:val="-3"/>
        </w:rPr>
        <w:t xml:space="preserve"> </w:t>
      </w:r>
      <w:r>
        <w:t>hurting of</w:t>
      </w:r>
      <w:r>
        <w:rPr>
          <w:spacing w:val="-3"/>
        </w:rPr>
        <w:t xml:space="preserve"> </w:t>
      </w:r>
      <w:r>
        <w:t>one</w:t>
      </w:r>
      <w:r>
        <w:rPr>
          <w:spacing w:val="-1"/>
        </w:rPr>
        <w:t xml:space="preserve"> </w:t>
      </w:r>
      <w:r>
        <w:t>person</w:t>
      </w:r>
      <w:r>
        <w:rPr>
          <w:spacing w:val="-4"/>
        </w:rPr>
        <w:t xml:space="preserve"> </w:t>
      </w:r>
      <w:r>
        <w:t>or</w:t>
      </w:r>
      <w:r>
        <w:rPr>
          <w:spacing w:val="-1"/>
        </w:rPr>
        <w:t xml:space="preserve"> </w:t>
      </w:r>
      <w:r>
        <w:t>group</w:t>
      </w:r>
      <w:r>
        <w:rPr>
          <w:spacing w:val="-2"/>
        </w:rPr>
        <w:t xml:space="preserve"> </w:t>
      </w:r>
      <w:r>
        <w:t>by</w:t>
      </w:r>
      <w:r>
        <w:rPr>
          <w:spacing w:val="-3"/>
        </w:rPr>
        <w:t xml:space="preserve"> </w:t>
      </w:r>
      <w:r>
        <w:t>another</w:t>
      </w:r>
      <w:r>
        <w:rPr>
          <w:spacing w:val="-1"/>
        </w:rPr>
        <w:t xml:space="preserve"> </w:t>
      </w:r>
      <w:r>
        <w:t>person</w:t>
      </w:r>
      <w:r>
        <w:rPr>
          <w:spacing w:val="-5"/>
        </w:rPr>
        <w:t xml:space="preserve"> </w:t>
      </w:r>
      <w:r>
        <w:t>or</w:t>
      </w:r>
      <w:r>
        <w:rPr>
          <w:spacing w:val="-4"/>
        </w:rPr>
        <w:t xml:space="preserve"> </w:t>
      </w:r>
      <w:r>
        <w:t>group,</w:t>
      </w:r>
      <w:r>
        <w:rPr>
          <w:spacing w:val="-3"/>
        </w:rPr>
        <w:t xml:space="preserve"> </w:t>
      </w:r>
      <w:r>
        <w:t>where</w:t>
      </w:r>
      <w:r>
        <w:rPr>
          <w:spacing w:val="-3"/>
        </w:rPr>
        <w:t xml:space="preserve"> </w:t>
      </w:r>
      <w:r>
        <w:t>the relationship</w:t>
      </w:r>
      <w:r>
        <w:rPr>
          <w:spacing w:val="-2"/>
        </w:rPr>
        <w:t xml:space="preserve"> </w:t>
      </w:r>
      <w:r>
        <w:t>involves an</w:t>
      </w:r>
      <w:r>
        <w:rPr>
          <w:spacing w:val="-2"/>
        </w:rPr>
        <w:t xml:space="preserve"> </w:t>
      </w:r>
      <w:r>
        <w:t>imbalance</w:t>
      </w:r>
      <w:r>
        <w:rPr>
          <w:spacing w:val="-3"/>
        </w:rPr>
        <w:t xml:space="preserve"> </w:t>
      </w:r>
      <w:r>
        <w:t>of</w:t>
      </w:r>
      <w:r>
        <w:rPr>
          <w:spacing w:val="-4"/>
        </w:rPr>
        <w:t xml:space="preserve"> </w:t>
      </w:r>
      <w:r>
        <w:t>power.</w:t>
      </w:r>
      <w:r>
        <w:rPr>
          <w:spacing w:val="-1"/>
        </w:rPr>
        <w:t xml:space="preserve"> </w:t>
      </w:r>
      <w:r>
        <w:t xml:space="preserve">Bullying can be physical, </w:t>
      </w:r>
      <w:proofErr w:type="gramStart"/>
      <w:r>
        <w:t>verbal</w:t>
      </w:r>
      <w:proofErr w:type="gramEnd"/>
      <w:r>
        <w:t xml:space="preserve"> or psychological. It can happen face to face or </w:t>
      </w:r>
      <w:r w:rsidR="00F430A7">
        <w:t>online</w:t>
      </w:r>
      <w:r>
        <w:t>.</w:t>
      </w:r>
      <w:r w:rsidR="00F430A7">
        <w:t xml:space="preserve">’ ( </w:t>
      </w:r>
      <w:hyperlink r:id="rId9" w:history="1">
        <w:r w:rsidR="00F430A7" w:rsidRPr="00B9140D">
          <w:rPr>
            <w:rStyle w:val="Hyperlink"/>
          </w:rPr>
          <w:t>https://anti-bullyingalliance.org.uk</w:t>
        </w:r>
      </w:hyperlink>
      <w:r w:rsidR="00F430A7">
        <w:t xml:space="preserve"> ) </w:t>
      </w:r>
    </w:p>
    <w:p w14:paraId="632460BC" w14:textId="77777777" w:rsidR="00E92482" w:rsidRDefault="00E32040">
      <w:pPr>
        <w:pStyle w:val="BodyText"/>
        <w:spacing w:before="193"/>
        <w:ind w:left="280"/>
        <w:jc w:val="both"/>
      </w:pPr>
      <w:r>
        <w:t>Bullying</w:t>
      </w:r>
      <w:r>
        <w:rPr>
          <w:spacing w:val="-5"/>
        </w:rPr>
        <w:t xml:space="preserve"> </w:t>
      </w:r>
      <w:r>
        <w:t>can</w:t>
      </w:r>
      <w:r>
        <w:rPr>
          <w:spacing w:val="-4"/>
        </w:rPr>
        <w:t xml:space="preserve"> </w:t>
      </w:r>
      <w:r>
        <w:t>take</w:t>
      </w:r>
      <w:r>
        <w:rPr>
          <w:spacing w:val="-5"/>
        </w:rPr>
        <w:t xml:space="preserve"> </w:t>
      </w:r>
      <w:r>
        <w:t>many</w:t>
      </w:r>
      <w:r>
        <w:rPr>
          <w:spacing w:val="-6"/>
        </w:rPr>
        <w:t xml:space="preserve"> </w:t>
      </w:r>
      <w:r>
        <w:t>forms,</w:t>
      </w:r>
      <w:r>
        <w:rPr>
          <w:spacing w:val="-3"/>
        </w:rPr>
        <w:t xml:space="preserve"> </w:t>
      </w:r>
      <w:r>
        <w:t>such</w:t>
      </w:r>
      <w:r>
        <w:rPr>
          <w:spacing w:val="-3"/>
        </w:rPr>
        <w:t xml:space="preserve"> </w:t>
      </w:r>
      <w:r>
        <w:rPr>
          <w:spacing w:val="-5"/>
        </w:rPr>
        <w:t>as:</w:t>
      </w:r>
    </w:p>
    <w:p w14:paraId="059FFC52" w14:textId="77777777" w:rsidR="00E92482" w:rsidRDefault="00E32040">
      <w:pPr>
        <w:pStyle w:val="ListParagraph"/>
        <w:numPr>
          <w:ilvl w:val="0"/>
          <w:numId w:val="5"/>
        </w:numPr>
        <w:tabs>
          <w:tab w:val="left" w:pos="839"/>
        </w:tabs>
        <w:spacing w:before="193"/>
        <w:ind w:hanging="360"/>
      </w:pPr>
      <w:r>
        <w:t>Physical:</w:t>
      </w:r>
      <w:r>
        <w:rPr>
          <w:spacing w:val="-4"/>
        </w:rPr>
        <w:t xml:space="preserve"> </w:t>
      </w:r>
      <w:r>
        <w:t>Hitting,</w:t>
      </w:r>
      <w:r>
        <w:rPr>
          <w:spacing w:val="-3"/>
        </w:rPr>
        <w:t xml:space="preserve"> </w:t>
      </w:r>
      <w:r>
        <w:t>pushing,</w:t>
      </w:r>
      <w:r>
        <w:rPr>
          <w:spacing w:val="-3"/>
        </w:rPr>
        <w:t xml:space="preserve"> </w:t>
      </w:r>
      <w:r>
        <w:t>kicking,</w:t>
      </w:r>
      <w:r>
        <w:rPr>
          <w:spacing w:val="-3"/>
        </w:rPr>
        <w:t xml:space="preserve"> </w:t>
      </w:r>
      <w:r>
        <w:t>punching</w:t>
      </w:r>
      <w:r>
        <w:rPr>
          <w:spacing w:val="-4"/>
        </w:rPr>
        <w:t xml:space="preserve"> </w:t>
      </w:r>
      <w:r>
        <w:t>or</w:t>
      </w:r>
      <w:r>
        <w:rPr>
          <w:spacing w:val="-3"/>
        </w:rPr>
        <w:t xml:space="preserve"> </w:t>
      </w:r>
      <w:r>
        <w:t>any</w:t>
      </w:r>
      <w:r>
        <w:rPr>
          <w:spacing w:val="-5"/>
        </w:rPr>
        <w:t xml:space="preserve"> </w:t>
      </w:r>
      <w:r>
        <w:t>use</w:t>
      </w:r>
      <w:r>
        <w:rPr>
          <w:spacing w:val="-5"/>
        </w:rPr>
        <w:t xml:space="preserve"> </w:t>
      </w:r>
      <w:r>
        <w:t>of</w:t>
      </w:r>
      <w:r>
        <w:rPr>
          <w:spacing w:val="-4"/>
        </w:rPr>
        <w:t xml:space="preserve"> </w:t>
      </w:r>
      <w:r>
        <w:rPr>
          <w:spacing w:val="-2"/>
        </w:rPr>
        <w:t>violence</w:t>
      </w:r>
    </w:p>
    <w:p w14:paraId="659F781B" w14:textId="77777777" w:rsidR="00E92482" w:rsidRDefault="00E32040">
      <w:pPr>
        <w:pStyle w:val="ListParagraph"/>
        <w:numPr>
          <w:ilvl w:val="0"/>
          <w:numId w:val="5"/>
        </w:numPr>
        <w:tabs>
          <w:tab w:val="left" w:pos="839"/>
        </w:tabs>
        <w:spacing w:before="60"/>
        <w:ind w:hanging="360"/>
      </w:pPr>
      <w:r>
        <w:t>Verbal:</w:t>
      </w:r>
      <w:r>
        <w:rPr>
          <w:spacing w:val="-4"/>
        </w:rPr>
        <w:t xml:space="preserve"> </w:t>
      </w:r>
      <w:r>
        <w:t>Name</w:t>
      </w:r>
      <w:r>
        <w:rPr>
          <w:spacing w:val="-5"/>
        </w:rPr>
        <w:t xml:space="preserve"> </w:t>
      </w:r>
      <w:r>
        <w:t>calling,</w:t>
      </w:r>
      <w:r>
        <w:rPr>
          <w:spacing w:val="-4"/>
        </w:rPr>
        <w:t xml:space="preserve"> </w:t>
      </w:r>
      <w:r>
        <w:t>sarcasm,</w:t>
      </w:r>
      <w:r>
        <w:rPr>
          <w:spacing w:val="-4"/>
        </w:rPr>
        <w:t xml:space="preserve"> </w:t>
      </w:r>
      <w:r>
        <w:t>spreading</w:t>
      </w:r>
      <w:r>
        <w:rPr>
          <w:spacing w:val="-4"/>
        </w:rPr>
        <w:t xml:space="preserve"> </w:t>
      </w:r>
      <w:r>
        <w:t>rumours,</w:t>
      </w:r>
      <w:r>
        <w:rPr>
          <w:spacing w:val="-5"/>
        </w:rPr>
        <w:t xml:space="preserve"> </w:t>
      </w:r>
      <w:r>
        <w:rPr>
          <w:spacing w:val="-2"/>
        </w:rPr>
        <w:t>teasing</w:t>
      </w:r>
    </w:p>
    <w:p w14:paraId="31CF84FE" w14:textId="77777777" w:rsidR="00E92482" w:rsidRDefault="00E32040">
      <w:pPr>
        <w:pStyle w:val="ListParagraph"/>
        <w:numPr>
          <w:ilvl w:val="0"/>
          <w:numId w:val="5"/>
        </w:numPr>
        <w:tabs>
          <w:tab w:val="left" w:pos="839"/>
        </w:tabs>
        <w:spacing w:before="61"/>
        <w:ind w:hanging="360"/>
      </w:pPr>
      <w:r>
        <w:t>Emotional:</w:t>
      </w:r>
      <w:r>
        <w:rPr>
          <w:spacing w:val="-9"/>
        </w:rPr>
        <w:t xml:space="preserve"> </w:t>
      </w:r>
      <w:r>
        <w:t>Being</w:t>
      </w:r>
      <w:r>
        <w:rPr>
          <w:spacing w:val="-7"/>
        </w:rPr>
        <w:t xml:space="preserve"> </w:t>
      </w:r>
      <w:r>
        <w:t>unfriendly,</w:t>
      </w:r>
      <w:r>
        <w:rPr>
          <w:spacing w:val="-7"/>
        </w:rPr>
        <w:t xml:space="preserve"> </w:t>
      </w:r>
      <w:r>
        <w:t>excluding,</w:t>
      </w:r>
      <w:r>
        <w:rPr>
          <w:spacing w:val="-6"/>
        </w:rPr>
        <w:t xml:space="preserve"> </w:t>
      </w:r>
      <w:r>
        <w:t>tormenting</w:t>
      </w:r>
      <w:r>
        <w:rPr>
          <w:spacing w:val="-7"/>
        </w:rPr>
        <w:t xml:space="preserve"> </w:t>
      </w:r>
      <w:r>
        <w:t>(</w:t>
      </w:r>
      <w:proofErr w:type="gramStart"/>
      <w:r>
        <w:t>e.g.</w:t>
      </w:r>
      <w:proofErr w:type="gramEnd"/>
      <w:r>
        <w:rPr>
          <w:spacing w:val="-7"/>
        </w:rPr>
        <w:t xml:space="preserve"> </w:t>
      </w:r>
      <w:r>
        <w:t>hiding</w:t>
      </w:r>
      <w:r>
        <w:rPr>
          <w:spacing w:val="-7"/>
        </w:rPr>
        <w:t xml:space="preserve"> </w:t>
      </w:r>
      <w:r>
        <w:t>books,</w:t>
      </w:r>
      <w:r>
        <w:rPr>
          <w:spacing w:val="-8"/>
        </w:rPr>
        <w:t xml:space="preserve"> </w:t>
      </w:r>
      <w:r>
        <w:t>threatening</w:t>
      </w:r>
      <w:r>
        <w:rPr>
          <w:spacing w:val="-7"/>
        </w:rPr>
        <w:t xml:space="preserve"> </w:t>
      </w:r>
      <w:r>
        <w:rPr>
          <w:spacing w:val="-2"/>
        </w:rPr>
        <w:t>gestures)</w:t>
      </w:r>
    </w:p>
    <w:p w14:paraId="012DCE4F" w14:textId="77777777" w:rsidR="00E92482" w:rsidRDefault="00E32040">
      <w:pPr>
        <w:pStyle w:val="ListParagraph"/>
        <w:numPr>
          <w:ilvl w:val="0"/>
          <w:numId w:val="5"/>
        </w:numPr>
        <w:tabs>
          <w:tab w:val="left" w:pos="839"/>
        </w:tabs>
        <w:spacing w:before="60"/>
        <w:ind w:hanging="360"/>
      </w:pPr>
      <w:r>
        <w:t>Sexual:</w:t>
      </w:r>
      <w:r>
        <w:rPr>
          <w:spacing w:val="-6"/>
        </w:rPr>
        <w:t xml:space="preserve"> </w:t>
      </w:r>
      <w:r>
        <w:t>Unwanted</w:t>
      </w:r>
      <w:r>
        <w:rPr>
          <w:spacing w:val="-4"/>
        </w:rPr>
        <w:t xml:space="preserve"> </w:t>
      </w:r>
      <w:r>
        <w:t>physical</w:t>
      </w:r>
      <w:r>
        <w:rPr>
          <w:spacing w:val="-7"/>
        </w:rPr>
        <w:t xml:space="preserve"> </w:t>
      </w:r>
      <w:r>
        <w:t>contact</w:t>
      </w:r>
      <w:r>
        <w:rPr>
          <w:spacing w:val="-5"/>
        </w:rPr>
        <w:t xml:space="preserve"> </w:t>
      </w:r>
      <w:r>
        <w:t>or</w:t>
      </w:r>
      <w:r>
        <w:rPr>
          <w:spacing w:val="-4"/>
        </w:rPr>
        <w:t xml:space="preserve"> </w:t>
      </w:r>
      <w:r>
        <w:t>sexually</w:t>
      </w:r>
      <w:r>
        <w:rPr>
          <w:spacing w:val="-4"/>
        </w:rPr>
        <w:t xml:space="preserve"> </w:t>
      </w:r>
      <w:r>
        <w:t>abusive</w:t>
      </w:r>
      <w:r>
        <w:rPr>
          <w:spacing w:val="-5"/>
        </w:rPr>
        <w:t xml:space="preserve"> </w:t>
      </w:r>
      <w:r>
        <w:rPr>
          <w:spacing w:val="-2"/>
        </w:rPr>
        <w:t>comments</w:t>
      </w:r>
    </w:p>
    <w:p w14:paraId="55504B7E" w14:textId="77777777" w:rsidR="00E92482" w:rsidRDefault="00E32040">
      <w:pPr>
        <w:pStyle w:val="ListParagraph"/>
        <w:numPr>
          <w:ilvl w:val="0"/>
          <w:numId w:val="5"/>
        </w:numPr>
        <w:tabs>
          <w:tab w:val="left" w:pos="839"/>
        </w:tabs>
        <w:spacing w:before="58"/>
        <w:ind w:hanging="360"/>
      </w:pPr>
      <w:r>
        <w:t>Homophobic:</w:t>
      </w:r>
      <w:r>
        <w:rPr>
          <w:spacing w:val="-1"/>
        </w:rPr>
        <w:t xml:space="preserve"> </w:t>
      </w:r>
      <w:r>
        <w:t>Because</w:t>
      </w:r>
      <w:r>
        <w:rPr>
          <w:spacing w:val="-3"/>
        </w:rPr>
        <w:t xml:space="preserve"> </w:t>
      </w:r>
      <w:r>
        <w:t>of,</w:t>
      </w:r>
      <w:r>
        <w:rPr>
          <w:spacing w:val="-4"/>
        </w:rPr>
        <w:t xml:space="preserve"> </w:t>
      </w:r>
      <w:r>
        <w:t>or</w:t>
      </w:r>
      <w:r>
        <w:rPr>
          <w:spacing w:val="-1"/>
        </w:rPr>
        <w:t xml:space="preserve"> </w:t>
      </w:r>
      <w:r>
        <w:t>focusing</w:t>
      </w:r>
      <w:r>
        <w:rPr>
          <w:spacing w:val="-4"/>
        </w:rPr>
        <w:t xml:space="preserve"> </w:t>
      </w:r>
      <w:r>
        <w:t>on</w:t>
      </w:r>
      <w:r>
        <w:rPr>
          <w:spacing w:val="-2"/>
        </w:rPr>
        <w:t xml:space="preserve"> </w:t>
      </w:r>
      <w:r>
        <w:t>the</w:t>
      </w:r>
      <w:r>
        <w:rPr>
          <w:spacing w:val="-3"/>
        </w:rPr>
        <w:t xml:space="preserve"> </w:t>
      </w:r>
      <w:r>
        <w:t>issue</w:t>
      </w:r>
      <w:r>
        <w:rPr>
          <w:spacing w:val="-3"/>
        </w:rPr>
        <w:t xml:space="preserve"> </w:t>
      </w:r>
      <w:r>
        <w:t>of</w:t>
      </w:r>
      <w:r>
        <w:rPr>
          <w:spacing w:val="-2"/>
        </w:rPr>
        <w:t xml:space="preserve"> sexuality</w:t>
      </w:r>
    </w:p>
    <w:p w14:paraId="046D13B8" w14:textId="77777777" w:rsidR="00E92482" w:rsidRDefault="00E32040">
      <w:pPr>
        <w:pStyle w:val="ListParagraph"/>
        <w:numPr>
          <w:ilvl w:val="0"/>
          <w:numId w:val="5"/>
        </w:numPr>
        <w:tabs>
          <w:tab w:val="left" w:pos="839"/>
        </w:tabs>
        <w:spacing w:before="61"/>
        <w:ind w:hanging="360"/>
      </w:pPr>
      <w:r>
        <w:t>Racial:</w:t>
      </w:r>
      <w:r>
        <w:rPr>
          <w:spacing w:val="-3"/>
        </w:rPr>
        <w:t xml:space="preserve"> </w:t>
      </w:r>
      <w:r>
        <w:t>Because</w:t>
      </w:r>
      <w:r>
        <w:rPr>
          <w:spacing w:val="-3"/>
        </w:rPr>
        <w:t xml:space="preserve"> </w:t>
      </w:r>
      <w:r>
        <w:t>of,</w:t>
      </w:r>
      <w:r>
        <w:rPr>
          <w:spacing w:val="-4"/>
        </w:rPr>
        <w:t xml:space="preserve"> </w:t>
      </w:r>
      <w:r>
        <w:t>or</w:t>
      </w:r>
      <w:r>
        <w:rPr>
          <w:spacing w:val="-3"/>
        </w:rPr>
        <w:t xml:space="preserve"> </w:t>
      </w:r>
      <w:r>
        <w:t>focusing</w:t>
      </w:r>
      <w:r>
        <w:rPr>
          <w:spacing w:val="-3"/>
        </w:rPr>
        <w:t xml:space="preserve"> </w:t>
      </w:r>
      <w:r>
        <w:t>on</w:t>
      </w:r>
      <w:r>
        <w:rPr>
          <w:spacing w:val="-4"/>
        </w:rPr>
        <w:t xml:space="preserve"> </w:t>
      </w:r>
      <w:r>
        <w:t>the</w:t>
      </w:r>
      <w:r>
        <w:rPr>
          <w:spacing w:val="-2"/>
        </w:rPr>
        <w:t xml:space="preserve"> </w:t>
      </w:r>
      <w:r>
        <w:t>issue</w:t>
      </w:r>
      <w:r>
        <w:rPr>
          <w:spacing w:val="-5"/>
        </w:rPr>
        <w:t xml:space="preserve"> </w:t>
      </w:r>
      <w:r>
        <w:t>of</w:t>
      </w:r>
      <w:r>
        <w:rPr>
          <w:spacing w:val="-2"/>
        </w:rPr>
        <w:t xml:space="preserve"> </w:t>
      </w:r>
      <w:r>
        <w:rPr>
          <w:spacing w:val="-4"/>
        </w:rPr>
        <w:t>race</w:t>
      </w:r>
    </w:p>
    <w:p w14:paraId="679A2AD8" w14:textId="77777777" w:rsidR="00E92482" w:rsidRDefault="00E32040">
      <w:pPr>
        <w:pStyle w:val="ListParagraph"/>
        <w:numPr>
          <w:ilvl w:val="0"/>
          <w:numId w:val="5"/>
        </w:numPr>
        <w:tabs>
          <w:tab w:val="left" w:pos="839"/>
        </w:tabs>
        <w:spacing w:before="60"/>
        <w:ind w:right="294"/>
      </w:pPr>
      <w:r>
        <w:t>Online:</w:t>
      </w:r>
      <w:r>
        <w:rPr>
          <w:spacing w:val="-2"/>
        </w:rPr>
        <w:t xml:space="preserve"> </w:t>
      </w:r>
      <w:r>
        <w:t>All</w:t>
      </w:r>
      <w:r>
        <w:rPr>
          <w:spacing w:val="-3"/>
        </w:rPr>
        <w:t xml:space="preserve"> </w:t>
      </w:r>
      <w:r>
        <w:t>areas</w:t>
      </w:r>
      <w:r>
        <w:rPr>
          <w:spacing w:val="-4"/>
        </w:rPr>
        <w:t xml:space="preserve"> </w:t>
      </w:r>
      <w:r>
        <w:t>of</w:t>
      </w:r>
      <w:r>
        <w:rPr>
          <w:spacing w:val="-2"/>
        </w:rPr>
        <w:t xml:space="preserve"> </w:t>
      </w:r>
      <w:r>
        <w:t>the</w:t>
      </w:r>
      <w:r>
        <w:rPr>
          <w:spacing w:val="-2"/>
        </w:rPr>
        <w:t xml:space="preserve"> </w:t>
      </w:r>
      <w:r>
        <w:t>internet</w:t>
      </w:r>
      <w:r>
        <w:rPr>
          <w:spacing w:val="-2"/>
        </w:rPr>
        <w:t xml:space="preserve"> </w:t>
      </w:r>
      <w:r>
        <w:t>such</w:t>
      </w:r>
      <w:r>
        <w:rPr>
          <w:spacing w:val="-3"/>
        </w:rPr>
        <w:t xml:space="preserve"> </w:t>
      </w:r>
      <w:r>
        <w:t>as</w:t>
      </w:r>
      <w:r>
        <w:rPr>
          <w:spacing w:val="-4"/>
        </w:rPr>
        <w:t xml:space="preserve"> </w:t>
      </w:r>
      <w:r>
        <w:t>email,</w:t>
      </w:r>
      <w:r>
        <w:rPr>
          <w:spacing w:val="-2"/>
        </w:rPr>
        <w:t xml:space="preserve"> </w:t>
      </w:r>
      <w:r>
        <w:t>chat</w:t>
      </w:r>
      <w:r>
        <w:rPr>
          <w:spacing w:val="-2"/>
        </w:rPr>
        <w:t xml:space="preserve"> </w:t>
      </w:r>
      <w:r>
        <w:t>room</w:t>
      </w:r>
      <w:r>
        <w:rPr>
          <w:spacing w:val="-4"/>
        </w:rPr>
        <w:t xml:space="preserve"> </w:t>
      </w:r>
      <w:r>
        <w:t>misuse,</w:t>
      </w:r>
      <w:r>
        <w:rPr>
          <w:spacing w:val="-4"/>
        </w:rPr>
        <w:t xml:space="preserve"> </w:t>
      </w:r>
      <w:r>
        <w:t>mobile</w:t>
      </w:r>
      <w:r>
        <w:rPr>
          <w:spacing w:val="-2"/>
        </w:rPr>
        <w:t xml:space="preserve"> </w:t>
      </w:r>
      <w:r>
        <w:t>threats</w:t>
      </w:r>
      <w:r>
        <w:rPr>
          <w:spacing w:val="-6"/>
        </w:rPr>
        <w:t xml:space="preserve"> </w:t>
      </w:r>
      <w:r>
        <w:t>by</w:t>
      </w:r>
      <w:r>
        <w:rPr>
          <w:spacing w:val="-2"/>
        </w:rPr>
        <w:t xml:space="preserve"> </w:t>
      </w:r>
      <w:r>
        <w:t>text</w:t>
      </w:r>
      <w:r>
        <w:rPr>
          <w:spacing w:val="-4"/>
        </w:rPr>
        <w:t xml:space="preserve"> </w:t>
      </w:r>
      <w:r>
        <w:t>messaging</w:t>
      </w:r>
      <w:r>
        <w:rPr>
          <w:spacing w:val="-3"/>
        </w:rPr>
        <w:t xml:space="preserve"> </w:t>
      </w:r>
      <w:r>
        <w:t>and</w:t>
      </w:r>
      <w:r>
        <w:rPr>
          <w:spacing w:val="-4"/>
        </w:rPr>
        <w:t xml:space="preserve"> </w:t>
      </w:r>
      <w:r>
        <w:t xml:space="preserve">calls, misuse of associated technology </w:t>
      </w:r>
      <w:proofErr w:type="gramStart"/>
      <w:r>
        <w:t>i.e.</w:t>
      </w:r>
      <w:proofErr w:type="gramEnd"/>
      <w:r>
        <w:t xml:space="preserve"> camera and video facilities</w:t>
      </w:r>
    </w:p>
    <w:p w14:paraId="206A98BB" w14:textId="77777777" w:rsidR="00E92482" w:rsidRDefault="00E92482">
      <w:pPr>
        <w:pStyle w:val="BodyText"/>
        <w:spacing w:before="119"/>
      </w:pPr>
    </w:p>
    <w:p w14:paraId="347205DE" w14:textId="059C8018" w:rsidR="00E92482" w:rsidRDefault="00E32040">
      <w:pPr>
        <w:pStyle w:val="BodyText"/>
        <w:ind w:left="280"/>
      </w:pPr>
      <w:r>
        <w:t>Bullying</w:t>
      </w:r>
      <w:r>
        <w:rPr>
          <w:spacing w:val="-4"/>
        </w:rPr>
        <w:t xml:space="preserve"> </w:t>
      </w:r>
      <w:r>
        <w:t>can</w:t>
      </w:r>
      <w:r>
        <w:rPr>
          <w:spacing w:val="-3"/>
        </w:rPr>
        <w:t xml:space="preserve"> </w:t>
      </w:r>
      <w:r>
        <w:t>also</w:t>
      </w:r>
      <w:r>
        <w:rPr>
          <w:spacing w:val="-1"/>
        </w:rPr>
        <w:t xml:space="preserve"> </w:t>
      </w:r>
      <w:r>
        <w:t>be</w:t>
      </w:r>
      <w:r>
        <w:rPr>
          <w:spacing w:val="-1"/>
        </w:rPr>
        <w:t xml:space="preserve"> </w:t>
      </w:r>
      <w:r>
        <w:t>a</w:t>
      </w:r>
      <w:r>
        <w:rPr>
          <w:spacing w:val="-5"/>
        </w:rPr>
        <w:t xml:space="preserve"> </w:t>
      </w:r>
      <w:r>
        <w:t>form</w:t>
      </w:r>
      <w:r>
        <w:rPr>
          <w:spacing w:val="-6"/>
        </w:rPr>
        <w:t xml:space="preserve"> </w:t>
      </w:r>
      <w:r>
        <w:t>of</w:t>
      </w:r>
      <w:r>
        <w:rPr>
          <w:spacing w:val="-1"/>
        </w:rPr>
        <w:t xml:space="preserve"> </w:t>
      </w:r>
      <w:proofErr w:type="gramStart"/>
      <w:r w:rsidR="009505C5">
        <w:t>child on child</w:t>
      </w:r>
      <w:proofErr w:type="gramEnd"/>
      <w:r w:rsidR="009505C5">
        <w:t xml:space="preserve"> </w:t>
      </w:r>
      <w:r>
        <w:rPr>
          <w:spacing w:val="-2"/>
        </w:rPr>
        <w:t>abuse.</w:t>
      </w:r>
    </w:p>
    <w:p w14:paraId="1557D783" w14:textId="77777777" w:rsidR="00E92482" w:rsidRDefault="00E32040">
      <w:pPr>
        <w:pStyle w:val="BodyText"/>
        <w:spacing w:before="60"/>
        <w:ind w:left="280" w:right="286"/>
      </w:pPr>
      <w:r>
        <w:t>When</w:t>
      </w:r>
      <w:r>
        <w:rPr>
          <w:spacing w:val="-3"/>
        </w:rPr>
        <w:t xml:space="preserve"> </w:t>
      </w:r>
      <w:r>
        <w:t>there</w:t>
      </w:r>
      <w:r>
        <w:rPr>
          <w:spacing w:val="-2"/>
        </w:rPr>
        <w:t xml:space="preserve"> </w:t>
      </w:r>
      <w:r>
        <w:t>is</w:t>
      </w:r>
      <w:r>
        <w:rPr>
          <w:spacing w:val="-2"/>
        </w:rPr>
        <w:t xml:space="preserve"> </w:t>
      </w:r>
      <w:r>
        <w:t>‘reasonable</w:t>
      </w:r>
      <w:r>
        <w:rPr>
          <w:spacing w:val="-4"/>
        </w:rPr>
        <w:t xml:space="preserve"> </w:t>
      </w:r>
      <w:r>
        <w:t>cause</w:t>
      </w:r>
      <w:r>
        <w:rPr>
          <w:spacing w:val="-1"/>
        </w:rPr>
        <w:t xml:space="preserve"> </w:t>
      </w:r>
      <w:r>
        <w:t>to</w:t>
      </w:r>
      <w:r>
        <w:rPr>
          <w:spacing w:val="-1"/>
        </w:rPr>
        <w:t xml:space="preserve"> </w:t>
      </w:r>
      <w:r>
        <w:t>suspect</w:t>
      </w:r>
      <w:r>
        <w:rPr>
          <w:spacing w:val="-3"/>
        </w:rPr>
        <w:t xml:space="preserve"> </w:t>
      </w:r>
      <w:r>
        <w:t>that</w:t>
      </w:r>
      <w:r>
        <w:rPr>
          <w:spacing w:val="-2"/>
        </w:rPr>
        <w:t xml:space="preserve"> </w:t>
      </w:r>
      <w:r>
        <w:t>a</w:t>
      </w:r>
      <w:r>
        <w:rPr>
          <w:spacing w:val="-4"/>
        </w:rPr>
        <w:t xml:space="preserve"> </w:t>
      </w:r>
      <w:r>
        <w:t>child</w:t>
      </w:r>
      <w:r>
        <w:rPr>
          <w:spacing w:val="-4"/>
        </w:rPr>
        <w:t xml:space="preserve"> </w:t>
      </w:r>
      <w:r>
        <w:t>is</w:t>
      </w:r>
      <w:r>
        <w:rPr>
          <w:spacing w:val="-2"/>
        </w:rPr>
        <w:t xml:space="preserve"> </w:t>
      </w:r>
      <w:r>
        <w:t>suffering,</w:t>
      </w:r>
      <w:r>
        <w:rPr>
          <w:spacing w:val="-4"/>
        </w:rPr>
        <w:t xml:space="preserve"> </w:t>
      </w:r>
      <w:r>
        <w:t>or</w:t>
      </w:r>
      <w:r>
        <w:rPr>
          <w:spacing w:val="-2"/>
        </w:rPr>
        <w:t xml:space="preserve"> </w:t>
      </w:r>
      <w:r>
        <w:t>is</w:t>
      </w:r>
      <w:r>
        <w:rPr>
          <w:spacing w:val="-2"/>
        </w:rPr>
        <w:t xml:space="preserve"> </w:t>
      </w:r>
      <w:r>
        <w:t>likely</w:t>
      </w:r>
      <w:r>
        <w:rPr>
          <w:spacing w:val="-4"/>
        </w:rPr>
        <w:t xml:space="preserve"> </w:t>
      </w:r>
      <w:r>
        <w:t>to</w:t>
      </w:r>
      <w:r>
        <w:rPr>
          <w:spacing w:val="-3"/>
        </w:rPr>
        <w:t xml:space="preserve"> </w:t>
      </w:r>
      <w:r>
        <w:t>suffer,</w:t>
      </w:r>
      <w:r>
        <w:rPr>
          <w:spacing w:val="-2"/>
        </w:rPr>
        <w:t xml:space="preserve"> </w:t>
      </w:r>
      <w:r>
        <w:t>significant</w:t>
      </w:r>
      <w:r>
        <w:rPr>
          <w:spacing w:val="-2"/>
        </w:rPr>
        <w:t xml:space="preserve"> </w:t>
      </w:r>
      <w:r>
        <w:t>harm’</w:t>
      </w:r>
      <w:r>
        <w:rPr>
          <w:spacing w:val="-4"/>
        </w:rPr>
        <w:t xml:space="preserve"> </w:t>
      </w:r>
      <w:r>
        <w:t>a</w:t>
      </w:r>
      <w:r>
        <w:rPr>
          <w:spacing w:val="-2"/>
        </w:rPr>
        <w:t xml:space="preserve"> </w:t>
      </w:r>
      <w:r>
        <w:t>bullying incident should be addressed as a child protection concern under the Children Act 1989 (Department for Education, England).</w:t>
      </w:r>
    </w:p>
    <w:p w14:paraId="65F38977" w14:textId="77777777" w:rsidR="00E92482" w:rsidRDefault="00E92482">
      <w:pPr>
        <w:sectPr w:rsidR="00E92482" w:rsidSect="00EA22C0">
          <w:pgSz w:w="11910" w:h="16840"/>
          <w:pgMar w:top="660" w:right="640" w:bottom="1240" w:left="440" w:header="0" w:footer="1051" w:gutter="0"/>
          <w:cols w:space="720"/>
        </w:sectPr>
      </w:pPr>
    </w:p>
    <w:p w14:paraId="4AED8201" w14:textId="77777777" w:rsidR="00E92482" w:rsidRDefault="00E32040">
      <w:pPr>
        <w:pStyle w:val="BodyText"/>
        <w:spacing w:before="45"/>
        <w:ind w:left="280"/>
      </w:pPr>
      <w:r>
        <w:lastRenderedPageBreak/>
        <w:t>The</w:t>
      </w:r>
      <w:r>
        <w:rPr>
          <w:spacing w:val="-3"/>
        </w:rPr>
        <w:t xml:space="preserve"> </w:t>
      </w:r>
      <w:r>
        <w:t>school</w:t>
      </w:r>
      <w:r>
        <w:rPr>
          <w:spacing w:val="-5"/>
        </w:rPr>
        <w:t xml:space="preserve"> </w:t>
      </w:r>
      <w:r>
        <w:t>is</w:t>
      </w:r>
      <w:r>
        <w:rPr>
          <w:spacing w:val="-3"/>
        </w:rPr>
        <w:t xml:space="preserve"> </w:t>
      </w:r>
      <w:r>
        <w:t>aware</w:t>
      </w:r>
      <w:r>
        <w:rPr>
          <w:spacing w:val="-4"/>
        </w:rPr>
        <w:t xml:space="preserve"> </w:t>
      </w:r>
      <w:r>
        <w:t>of</w:t>
      </w:r>
      <w:r>
        <w:rPr>
          <w:spacing w:val="-4"/>
        </w:rPr>
        <w:t xml:space="preserve"> </w:t>
      </w:r>
      <w:r>
        <w:t>the</w:t>
      </w:r>
      <w:r>
        <w:rPr>
          <w:spacing w:val="-4"/>
        </w:rPr>
        <w:t xml:space="preserve"> </w:t>
      </w:r>
      <w:r>
        <w:t>potential</w:t>
      </w:r>
      <w:r>
        <w:rPr>
          <w:spacing w:val="-6"/>
        </w:rPr>
        <w:t xml:space="preserve"> </w:t>
      </w:r>
      <w:r>
        <w:t>for</w:t>
      </w:r>
      <w:r>
        <w:rPr>
          <w:spacing w:val="-5"/>
        </w:rPr>
        <w:t xml:space="preserve"> </w:t>
      </w:r>
      <w:r>
        <w:t>bullying</w:t>
      </w:r>
      <w:r>
        <w:rPr>
          <w:spacing w:val="-3"/>
        </w:rPr>
        <w:t xml:space="preserve"> </w:t>
      </w:r>
      <w:r>
        <w:t>in</w:t>
      </w:r>
      <w:r>
        <w:rPr>
          <w:spacing w:val="-3"/>
        </w:rPr>
        <w:t xml:space="preserve"> </w:t>
      </w:r>
      <w:r>
        <w:t>respect</w:t>
      </w:r>
      <w:r>
        <w:rPr>
          <w:spacing w:val="-3"/>
        </w:rPr>
        <w:t xml:space="preserve"> </w:t>
      </w:r>
      <w:r>
        <w:t>of</w:t>
      </w:r>
      <w:r>
        <w:rPr>
          <w:spacing w:val="-3"/>
        </w:rPr>
        <w:t xml:space="preserve"> </w:t>
      </w:r>
      <w:r>
        <w:t>increasing</w:t>
      </w:r>
      <w:r>
        <w:rPr>
          <w:spacing w:val="-3"/>
        </w:rPr>
        <w:t xml:space="preserve"> </w:t>
      </w:r>
      <w:r>
        <w:t>use</w:t>
      </w:r>
      <w:r>
        <w:rPr>
          <w:spacing w:val="-4"/>
        </w:rPr>
        <w:t xml:space="preserve"> </w:t>
      </w:r>
      <w:r>
        <w:t>of</w:t>
      </w:r>
      <w:r>
        <w:rPr>
          <w:spacing w:val="-3"/>
        </w:rPr>
        <w:t xml:space="preserve"> </w:t>
      </w:r>
      <w:r>
        <w:t>social</w:t>
      </w:r>
      <w:r>
        <w:rPr>
          <w:spacing w:val="-3"/>
        </w:rPr>
        <w:t xml:space="preserve"> </w:t>
      </w:r>
      <w:r>
        <w:t>media</w:t>
      </w:r>
      <w:r>
        <w:rPr>
          <w:spacing w:val="-2"/>
        </w:rPr>
        <w:t xml:space="preserve"> </w:t>
      </w:r>
      <w:r>
        <w:t>online</w:t>
      </w:r>
      <w:r>
        <w:rPr>
          <w:spacing w:val="-5"/>
        </w:rPr>
        <w:t xml:space="preserve"> </w:t>
      </w:r>
      <w:r>
        <w:t>technology.</w:t>
      </w:r>
      <w:r>
        <w:rPr>
          <w:spacing w:val="45"/>
        </w:rPr>
        <w:t xml:space="preserve"> </w:t>
      </w:r>
      <w:r>
        <w:rPr>
          <w:spacing w:val="-4"/>
        </w:rPr>
        <w:t>This</w:t>
      </w:r>
    </w:p>
    <w:p w14:paraId="14A15029" w14:textId="77777777" w:rsidR="00E92482" w:rsidRDefault="00E32040">
      <w:pPr>
        <w:pStyle w:val="BodyText"/>
        <w:spacing w:before="1"/>
        <w:ind w:left="280"/>
      </w:pPr>
      <w:r>
        <w:t>is</w:t>
      </w:r>
      <w:r>
        <w:rPr>
          <w:spacing w:val="-5"/>
        </w:rPr>
        <w:t xml:space="preserve"> </w:t>
      </w:r>
      <w:r>
        <w:t>referred</w:t>
      </w:r>
      <w:r>
        <w:rPr>
          <w:spacing w:val="-3"/>
        </w:rPr>
        <w:t xml:space="preserve"> </w:t>
      </w:r>
      <w:r>
        <w:t>to</w:t>
      </w:r>
      <w:r>
        <w:rPr>
          <w:spacing w:val="-1"/>
        </w:rPr>
        <w:t xml:space="preserve"> </w:t>
      </w:r>
      <w:r>
        <w:t>specifically</w:t>
      </w:r>
      <w:r>
        <w:rPr>
          <w:spacing w:val="-5"/>
        </w:rPr>
        <w:t xml:space="preserve"> </w:t>
      </w:r>
      <w:r>
        <w:t>in</w:t>
      </w:r>
      <w:r>
        <w:rPr>
          <w:spacing w:val="-5"/>
        </w:rPr>
        <w:t xml:space="preserve"> </w:t>
      </w:r>
      <w:r>
        <w:t>the</w:t>
      </w:r>
      <w:r>
        <w:rPr>
          <w:spacing w:val="-3"/>
        </w:rPr>
        <w:t xml:space="preserve"> </w:t>
      </w:r>
      <w:r>
        <w:t>‘Acceptable</w:t>
      </w:r>
      <w:r>
        <w:rPr>
          <w:spacing w:val="-4"/>
        </w:rPr>
        <w:t xml:space="preserve"> </w:t>
      </w:r>
      <w:r>
        <w:t>Use</w:t>
      </w:r>
      <w:r>
        <w:rPr>
          <w:spacing w:val="-4"/>
        </w:rPr>
        <w:t xml:space="preserve"> </w:t>
      </w:r>
      <w:r>
        <w:t>of</w:t>
      </w:r>
      <w:r>
        <w:rPr>
          <w:spacing w:val="-3"/>
        </w:rPr>
        <w:t xml:space="preserve"> </w:t>
      </w:r>
      <w:r>
        <w:t>ICT’</w:t>
      </w:r>
      <w:r>
        <w:rPr>
          <w:spacing w:val="-4"/>
        </w:rPr>
        <w:t xml:space="preserve"> </w:t>
      </w:r>
      <w:r>
        <w:t>Policy</w:t>
      </w:r>
      <w:r>
        <w:rPr>
          <w:spacing w:val="-3"/>
        </w:rPr>
        <w:t xml:space="preserve"> </w:t>
      </w:r>
      <w:r>
        <w:t>Statement</w:t>
      </w:r>
      <w:r>
        <w:rPr>
          <w:spacing w:val="-5"/>
        </w:rPr>
        <w:t xml:space="preserve"> </w:t>
      </w:r>
      <w:r>
        <w:t>and</w:t>
      </w:r>
      <w:r>
        <w:rPr>
          <w:spacing w:val="-5"/>
        </w:rPr>
        <w:t xml:space="preserve"> </w:t>
      </w:r>
      <w:r>
        <w:t>the</w:t>
      </w:r>
      <w:r>
        <w:rPr>
          <w:spacing w:val="-4"/>
        </w:rPr>
        <w:t xml:space="preserve"> </w:t>
      </w:r>
      <w:r>
        <w:t>Online</w:t>
      </w:r>
      <w:r>
        <w:rPr>
          <w:spacing w:val="-3"/>
        </w:rPr>
        <w:t xml:space="preserve"> </w:t>
      </w:r>
      <w:r>
        <w:t>Safety</w:t>
      </w:r>
      <w:r>
        <w:rPr>
          <w:spacing w:val="-1"/>
        </w:rPr>
        <w:t xml:space="preserve"> </w:t>
      </w:r>
      <w:r>
        <w:rPr>
          <w:spacing w:val="-2"/>
        </w:rPr>
        <w:t>Policy.</w:t>
      </w:r>
    </w:p>
    <w:p w14:paraId="0B8CE8AC" w14:textId="77777777" w:rsidR="00E92482" w:rsidRDefault="00E92482">
      <w:pPr>
        <w:pStyle w:val="BodyText"/>
        <w:spacing w:before="145"/>
      </w:pPr>
    </w:p>
    <w:p w14:paraId="37C6D5AB" w14:textId="77777777" w:rsidR="00E92482" w:rsidRDefault="00E32040">
      <w:pPr>
        <w:pStyle w:val="Heading1"/>
        <w:numPr>
          <w:ilvl w:val="0"/>
          <w:numId w:val="6"/>
        </w:numPr>
        <w:tabs>
          <w:tab w:val="left" w:pos="998"/>
        </w:tabs>
        <w:ind w:left="998" w:hanging="358"/>
      </w:pPr>
      <w:r>
        <w:t>Prejudice</w:t>
      </w:r>
      <w:r>
        <w:rPr>
          <w:spacing w:val="-4"/>
        </w:rPr>
        <w:t xml:space="preserve"> </w:t>
      </w:r>
      <w:r>
        <w:t>Related</w:t>
      </w:r>
      <w:r>
        <w:rPr>
          <w:spacing w:val="-3"/>
        </w:rPr>
        <w:t xml:space="preserve"> </w:t>
      </w:r>
      <w:r>
        <w:rPr>
          <w:spacing w:val="-2"/>
        </w:rPr>
        <w:t>Bullying:</w:t>
      </w:r>
    </w:p>
    <w:p w14:paraId="61FFCA06" w14:textId="77777777" w:rsidR="00E92482" w:rsidRDefault="00E92482">
      <w:pPr>
        <w:pStyle w:val="BodyText"/>
        <w:spacing w:before="33"/>
        <w:rPr>
          <w:b/>
          <w:sz w:val="24"/>
        </w:rPr>
      </w:pPr>
    </w:p>
    <w:p w14:paraId="2CF63E45" w14:textId="3C2F78D2" w:rsidR="00E92482" w:rsidRDefault="00E32040">
      <w:pPr>
        <w:pStyle w:val="BodyText"/>
        <w:ind w:left="280" w:right="286"/>
      </w:pPr>
      <w:r>
        <w:t xml:space="preserve">Bullying is often motivated by prejudice against </w:t>
      </w:r>
      <w:proofErr w:type="gramStart"/>
      <w:r>
        <w:t>particular groups</w:t>
      </w:r>
      <w:proofErr w:type="gramEnd"/>
      <w:r>
        <w:t>, on the grounds of ethnicity, religion and belief, sex, gender identity, sexual orientation or disability. It might be motivated by actual differences, perceived differences</w:t>
      </w:r>
      <w:r>
        <w:rPr>
          <w:spacing w:val="-3"/>
        </w:rPr>
        <w:t xml:space="preserve"> </w:t>
      </w:r>
      <w:r>
        <w:t>or</w:t>
      </w:r>
      <w:r>
        <w:rPr>
          <w:spacing w:val="-4"/>
        </w:rPr>
        <w:t xml:space="preserve"> </w:t>
      </w:r>
      <w:proofErr w:type="gramStart"/>
      <w:r>
        <w:t>as</w:t>
      </w:r>
      <w:r>
        <w:rPr>
          <w:spacing w:val="-1"/>
        </w:rPr>
        <w:t xml:space="preserve"> </w:t>
      </w:r>
      <w:r>
        <w:t>a</w:t>
      </w:r>
      <w:r>
        <w:rPr>
          <w:spacing w:val="-1"/>
        </w:rPr>
        <w:t xml:space="preserve"> </w:t>
      </w:r>
      <w:r>
        <w:t>result</w:t>
      </w:r>
      <w:r>
        <w:rPr>
          <w:spacing w:val="-3"/>
        </w:rPr>
        <w:t xml:space="preserve"> </w:t>
      </w:r>
      <w:r>
        <w:t>of</w:t>
      </w:r>
      <w:proofErr w:type="gramEnd"/>
      <w:r>
        <w:rPr>
          <w:spacing w:val="-4"/>
        </w:rPr>
        <w:t xml:space="preserve"> </w:t>
      </w:r>
      <w:r>
        <w:t>association</w:t>
      </w:r>
      <w:r>
        <w:rPr>
          <w:spacing w:val="-2"/>
        </w:rPr>
        <w:t xml:space="preserve"> </w:t>
      </w:r>
      <w:r>
        <w:t>with</w:t>
      </w:r>
      <w:r>
        <w:rPr>
          <w:spacing w:val="-4"/>
        </w:rPr>
        <w:t xml:space="preserve"> </w:t>
      </w:r>
      <w:r>
        <w:t>someone</w:t>
      </w:r>
      <w:r>
        <w:rPr>
          <w:spacing w:val="-5"/>
        </w:rPr>
        <w:t xml:space="preserve"> </w:t>
      </w:r>
      <w:r>
        <w:t>else.</w:t>
      </w:r>
      <w:r>
        <w:rPr>
          <w:spacing w:val="-1"/>
        </w:rPr>
        <w:t xml:space="preserve"> </w:t>
      </w:r>
      <w:r>
        <w:t>We</w:t>
      </w:r>
      <w:r>
        <w:rPr>
          <w:spacing w:val="-1"/>
        </w:rPr>
        <w:t xml:space="preserve"> </w:t>
      </w:r>
      <w:r>
        <w:t>record</w:t>
      </w:r>
      <w:r>
        <w:rPr>
          <w:spacing w:val="-5"/>
        </w:rPr>
        <w:t xml:space="preserve"> </w:t>
      </w:r>
      <w:r>
        <w:t>these</w:t>
      </w:r>
      <w:r>
        <w:rPr>
          <w:spacing w:val="-1"/>
        </w:rPr>
        <w:t xml:space="preserve"> </w:t>
      </w:r>
      <w:r>
        <w:t>forms</w:t>
      </w:r>
      <w:r>
        <w:rPr>
          <w:spacing w:val="-1"/>
        </w:rPr>
        <w:t xml:space="preserve"> </w:t>
      </w:r>
      <w:r>
        <w:t>of</w:t>
      </w:r>
      <w:r>
        <w:rPr>
          <w:spacing w:val="-1"/>
        </w:rPr>
        <w:t xml:space="preserve"> </w:t>
      </w:r>
      <w:r>
        <w:t>prejudiced</w:t>
      </w:r>
      <w:r>
        <w:rPr>
          <w:spacing w:val="-1"/>
        </w:rPr>
        <w:t xml:space="preserve"> </w:t>
      </w:r>
      <w:r>
        <w:t>based</w:t>
      </w:r>
      <w:r>
        <w:rPr>
          <w:spacing w:val="-1"/>
        </w:rPr>
        <w:t xml:space="preserve"> </w:t>
      </w:r>
      <w:r>
        <w:t>bullying</w:t>
      </w:r>
      <w:r>
        <w:rPr>
          <w:spacing w:val="-2"/>
        </w:rPr>
        <w:t xml:space="preserve"> </w:t>
      </w:r>
      <w:r>
        <w:t xml:space="preserve">by their type and report on them to the local authority. This is in recognition that these groups are protected by the Equality Act 2010 because of the prejudice experienced by some groups in the wider society. We also recognise that there are </w:t>
      </w:r>
      <w:proofErr w:type="gramStart"/>
      <w:r>
        <w:t>others</w:t>
      </w:r>
      <w:proofErr w:type="gramEnd"/>
      <w:r>
        <w:t xml:space="preserve"> groups of</w:t>
      </w:r>
      <w:r>
        <w:rPr>
          <w:spacing w:val="-1"/>
        </w:rPr>
        <w:t xml:space="preserve"> </w:t>
      </w:r>
      <w:r>
        <w:t>children and young people</w:t>
      </w:r>
      <w:r>
        <w:rPr>
          <w:spacing w:val="-1"/>
        </w:rPr>
        <w:t xml:space="preserve"> </w:t>
      </w:r>
      <w:r>
        <w:t>who</w:t>
      </w:r>
      <w:r>
        <w:rPr>
          <w:spacing w:val="-1"/>
        </w:rPr>
        <w:t xml:space="preserve"> </w:t>
      </w:r>
      <w:r>
        <w:t>may be</w:t>
      </w:r>
      <w:r>
        <w:rPr>
          <w:spacing w:val="-1"/>
        </w:rPr>
        <w:t xml:space="preserve"> </w:t>
      </w:r>
      <w:r>
        <w:t xml:space="preserve">vulnerable to bullying including children in care, young carers or those with mental health issues. We recognise therefore that we sometimes </w:t>
      </w:r>
      <w:proofErr w:type="gramStart"/>
      <w:r>
        <w:t>have to</w:t>
      </w:r>
      <w:proofErr w:type="gramEnd"/>
      <w:r>
        <w:t xml:space="preserve"> look at develop</w:t>
      </w:r>
      <w:r w:rsidR="0003081F">
        <w:t>ing</w:t>
      </w:r>
      <w:r>
        <w:t xml:space="preserve"> specific work or practice to prevent bullying of groups of students.</w:t>
      </w:r>
    </w:p>
    <w:p w14:paraId="7DBF9ABB" w14:textId="77777777" w:rsidR="00E92482" w:rsidRDefault="00E92482">
      <w:pPr>
        <w:pStyle w:val="BodyText"/>
        <w:spacing w:before="123"/>
      </w:pPr>
    </w:p>
    <w:p w14:paraId="3A9FE495" w14:textId="77777777" w:rsidR="00E92482" w:rsidRDefault="00E32040">
      <w:pPr>
        <w:pStyle w:val="Heading1"/>
        <w:numPr>
          <w:ilvl w:val="0"/>
          <w:numId w:val="6"/>
        </w:numPr>
        <w:tabs>
          <w:tab w:val="left" w:pos="998"/>
        </w:tabs>
        <w:ind w:left="998" w:hanging="358"/>
      </w:pPr>
      <w:r>
        <w:rPr>
          <w:spacing w:val="-2"/>
        </w:rPr>
        <w:t>Indicators:</w:t>
      </w:r>
    </w:p>
    <w:p w14:paraId="2310EA4B" w14:textId="77777777" w:rsidR="00E92482" w:rsidRDefault="00E32040">
      <w:pPr>
        <w:pStyle w:val="BodyText"/>
        <w:spacing w:before="191"/>
        <w:ind w:left="280" w:right="286"/>
      </w:pPr>
      <w:r>
        <w:t>These</w:t>
      </w:r>
      <w:r>
        <w:rPr>
          <w:spacing w:val="-1"/>
        </w:rPr>
        <w:t xml:space="preserve"> </w:t>
      </w:r>
      <w:r>
        <w:t>are</w:t>
      </w:r>
      <w:r>
        <w:rPr>
          <w:spacing w:val="-1"/>
        </w:rPr>
        <w:t xml:space="preserve"> </w:t>
      </w:r>
      <w:r>
        <w:t>some</w:t>
      </w:r>
      <w:r>
        <w:rPr>
          <w:spacing w:val="-3"/>
        </w:rPr>
        <w:t xml:space="preserve"> </w:t>
      </w:r>
      <w:r>
        <w:t>of</w:t>
      </w:r>
      <w:r>
        <w:rPr>
          <w:spacing w:val="-3"/>
        </w:rPr>
        <w:t xml:space="preserve"> </w:t>
      </w:r>
      <w:r>
        <w:t>the</w:t>
      </w:r>
      <w:r>
        <w:rPr>
          <w:spacing w:val="-1"/>
        </w:rPr>
        <w:t xml:space="preserve"> </w:t>
      </w:r>
      <w:r>
        <w:t>signs</w:t>
      </w:r>
      <w:r>
        <w:rPr>
          <w:spacing w:val="-1"/>
        </w:rPr>
        <w:t xml:space="preserve"> </w:t>
      </w:r>
      <w:r>
        <w:t>and</w:t>
      </w:r>
      <w:r>
        <w:rPr>
          <w:spacing w:val="-3"/>
        </w:rPr>
        <w:t xml:space="preserve"> </w:t>
      </w:r>
      <w:r>
        <w:t>behaviours</w:t>
      </w:r>
      <w:r>
        <w:rPr>
          <w:spacing w:val="-1"/>
        </w:rPr>
        <w:t xml:space="preserve"> </w:t>
      </w:r>
      <w:r>
        <w:t>that</w:t>
      </w:r>
      <w:r>
        <w:rPr>
          <w:spacing w:val="-1"/>
        </w:rPr>
        <w:t xml:space="preserve"> </w:t>
      </w:r>
      <w:r>
        <w:t>a</w:t>
      </w:r>
      <w:r>
        <w:rPr>
          <w:spacing w:val="-1"/>
        </w:rPr>
        <w:t xml:space="preserve"> </w:t>
      </w:r>
      <w:r>
        <w:t>child</w:t>
      </w:r>
      <w:r>
        <w:rPr>
          <w:spacing w:val="-2"/>
        </w:rPr>
        <w:t xml:space="preserve"> </w:t>
      </w:r>
      <w:r>
        <w:t>may</w:t>
      </w:r>
      <w:r>
        <w:rPr>
          <w:spacing w:val="-3"/>
        </w:rPr>
        <w:t xml:space="preserve"> </w:t>
      </w:r>
      <w:r>
        <w:t>indicate</w:t>
      </w:r>
      <w:r>
        <w:rPr>
          <w:spacing w:val="-3"/>
        </w:rPr>
        <w:t xml:space="preserve"> </w:t>
      </w:r>
      <w:r>
        <w:t>he</w:t>
      </w:r>
      <w:r>
        <w:rPr>
          <w:spacing w:val="-3"/>
        </w:rPr>
        <w:t xml:space="preserve"> </w:t>
      </w:r>
      <w:r>
        <w:t>or</w:t>
      </w:r>
      <w:r>
        <w:rPr>
          <w:spacing w:val="-1"/>
        </w:rPr>
        <w:t xml:space="preserve"> </w:t>
      </w:r>
      <w:r>
        <w:t>she</w:t>
      </w:r>
      <w:r>
        <w:rPr>
          <w:spacing w:val="-4"/>
        </w:rPr>
        <w:t xml:space="preserve"> </w:t>
      </w:r>
      <w:r>
        <w:t>is</w:t>
      </w:r>
      <w:r>
        <w:rPr>
          <w:spacing w:val="-3"/>
        </w:rPr>
        <w:t xml:space="preserve"> </w:t>
      </w:r>
      <w:r>
        <w:t>being</w:t>
      </w:r>
      <w:r>
        <w:rPr>
          <w:spacing w:val="-2"/>
        </w:rPr>
        <w:t xml:space="preserve"> </w:t>
      </w:r>
      <w:r>
        <w:t>bullied. Adults</w:t>
      </w:r>
      <w:r>
        <w:rPr>
          <w:spacing w:val="-1"/>
        </w:rPr>
        <w:t xml:space="preserve"> </w:t>
      </w:r>
      <w:r>
        <w:t>should</w:t>
      </w:r>
      <w:r>
        <w:rPr>
          <w:spacing w:val="-2"/>
        </w:rPr>
        <w:t xml:space="preserve"> </w:t>
      </w:r>
      <w:r>
        <w:t>be aware of these possible signs and that they should investigate if a child:</w:t>
      </w:r>
    </w:p>
    <w:p w14:paraId="5AF901A2" w14:textId="77777777" w:rsidR="00E92482" w:rsidRDefault="00E32040">
      <w:pPr>
        <w:pStyle w:val="ListParagraph"/>
        <w:numPr>
          <w:ilvl w:val="1"/>
          <w:numId w:val="6"/>
        </w:numPr>
        <w:tabs>
          <w:tab w:val="left" w:pos="1197"/>
        </w:tabs>
        <w:spacing w:before="191"/>
        <w:ind w:left="1197" w:hanging="355"/>
      </w:pPr>
      <w:r>
        <w:t>Is</w:t>
      </w:r>
      <w:r>
        <w:rPr>
          <w:spacing w:val="-3"/>
        </w:rPr>
        <w:t xml:space="preserve"> </w:t>
      </w:r>
      <w:r>
        <w:t>frightened</w:t>
      </w:r>
      <w:r>
        <w:rPr>
          <w:spacing w:val="-5"/>
        </w:rPr>
        <w:t xml:space="preserve"> </w:t>
      </w:r>
      <w:r>
        <w:t>of</w:t>
      </w:r>
      <w:r>
        <w:rPr>
          <w:spacing w:val="-2"/>
        </w:rPr>
        <w:t xml:space="preserve"> </w:t>
      </w:r>
      <w:r>
        <w:t>walking</w:t>
      </w:r>
      <w:r>
        <w:rPr>
          <w:spacing w:val="-4"/>
        </w:rPr>
        <w:t xml:space="preserve"> </w:t>
      </w:r>
      <w:r>
        <w:t>to</w:t>
      </w:r>
      <w:r>
        <w:rPr>
          <w:spacing w:val="-3"/>
        </w:rPr>
        <w:t xml:space="preserve"> </w:t>
      </w:r>
      <w:r>
        <w:t>or</w:t>
      </w:r>
      <w:r>
        <w:rPr>
          <w:spacing w:val="-2"/>
        </w:rPr>
        <w:t xml:space="preserve"> </w:t>
      </w:r>
      <w:r>
        <w:t>from</w:t>
      </w:r>
      <w:r>
        <w:rPr>
          <w:spacing w:val="-4"/>
        </w:rPr>
        <w:t xml:space="preserve"> </w:t>
      </w:r>
      <w:r>
        <w:rPr>
          <w:spacing w:val="-2"/>
        </w:rPr>
        <w:t>school</w:t>
      </w:r>
    </w:p>
    <w:p w14:paraId="1DC07B25" w14:textId="77777777" w:rsidR="00E92482" w:rsidRDefault="00E32040">
      <w:pPr>
        <w:pStyle w:val="ListParagraph"/>
        <w:numPr>
          <w:ilvl w:val="1"/>
          <w:numId w:val="6"/>
        </w:numPr>
        <w:tabs>
          <w:tab w:val="left" w:pos="1197"/>
        </w:tabs>
        <w:ind w:left="1197" w:hanging="355"/>
      </w:pPr>
      <w:r>
        <w:t>Doesn’t</w:t>
      </w:r>
      <w:r>
        <w:rPr>
          <w:spacing w:val="-6"/>
        </w:rPr>
        <w:t xml:space="preserve"> </w:t>
      </w:r>
      <w:r>
        <w:t>want</w:t>
      </w:r>
      <w:r>
        <w:rPr>
          <w:spacing w:val="-5"/>
        </w:rPr>
        <w:t xml:space="preserve"> </w:t>
      </w:r>
      <w:r>
        <w:t>to</w:t>
      </w:r>
      <w:r>
        <w:rPr>
          <w:spacing w:val="-3"/>
        </w:rPr>
        <w:t xml:space="preserve"> </w:t>
      </w:r>
      <w:r>
        <w:t>go</w:t>
      </w:r>
      <w:r>
        <w:rPr>
          <w:spacing w:val="-5"/>
        </w:rPr>
        <w:t xml:space="preserve"> </w:t>
      </w:r>
      <w:r>
        <w:t>on</w:t>
      </w:r>
      <w:r>
        <w:rPr>
          <w:spacing w:val="-4"/>
        </w:rPr>
        <w:t xml:space="preserve"> </w:t>
      </w:r>
      <w:r>
        <w:t>school</w:t>
      </w:r>
      <w:r>
        <w:rPr>
          <w:spacing w:val="-4"/>
        </w:rPr>
        <w:t xml:space="preserve"> </w:t>
      </w:r>
      <w:r>
        <w:t>transport/public</w:t>
      </w:r>
      <w:r>
        <w:rPr>
          <w:spacing w:val="-3"/>
        </w:rPr>
        <w:t xml:space="preserve"> </w:t>
      </w:r>
      <w:r>
        <w:rPr>
          <w:spacing w:val="-2"/>
        </w:rPr>
        <w:t>transport</w:t>
      </w:r>
    </w:p>
    <w:p w14:paraId="7C41055E" w14:textId="77777777" w:rsidR="00E92482" w:rsidRDefault="00E32040">
      <w:pPr>
        <w:pStyle w:val="ListParagraph"/>
        <w:numPr>
          <w:ilvl w:val="1"/>
          <w:numId w:val="6"/>
        </w:numPr>
        <w:tabs>
          <w:tab w:val="left" w:pos="1197"/>
        </w:tabs>
        <w:spacing w:before="1"/>
        <w:ind w:left="1197" w:hanging="355"/>
      </w:pPr>
      <w:r>
        <w:t>Begs</w:t>
      </w:r>
      <w:r>
        <w:rPr>
          <w:spacing w:val="-2"/>
        </w:rPr>
        <w:t xml:space="preserve"> </w:t>
      </w:r>
      <w:r>
        <w:t>to</w:t>
      </w:r>
      <w:r>
        <w:rPr>
          <w:spacing w:val="-1"/>
        </w:rPr>
        <w:t xml:space="preserve"> </w:t>
      </w:r>
      <w:r>
        <w:t>be</w:t>
      </w:r>
      <w:r>
        <w:rPr>
          <w:spacing w:val="-3"/>
        </w:rPr>
        <w:t xml:space="preserve"> </w:t>
      </w:r>
      <w:r>
        <w:t>driven</w:t>
      </w:r>
      <w:r>
        <w:rPr>
          <w:spacing w:val="-5"/>
        </w:rPr>
        <w:t xml:space="preserve"> </w:t>
      </w:r>
      <w:r>
        <w:t>to</w:t>
      </w:r>
      <w:r>
        <w:rPr>
          <w:spacing w:val="-2"/>
        </w:rPr>
        <w:t xml:space="preserve"> school</w:t>
      </w:r>
    </w:p>
    <w:p w14:paraId="6577D990" w14:textId="77777777" w:rsidR="00E92482" w:rsidRDefault="00E32040">
      <w:pPr>
        <w:pStyle w:val="ListParagraph"/>
        <w:numPr>
          <w:ilvl w:val="1"/>
          <w:numId w:val="6"/>
        </w:numPr>
        <w:tabs>
          <w:tab w:val="left" w:pos="1197"/>
        </w:tabs>
        <w:spacing w:line="279" w:lineRule="exact"/>
        <w:ind w:left="1197" w:hanging="355"/>
      </w:pPr>
      <w:r>
        <w:t>Changes</w:t>
      </w:r>
      <w:r>
        <w:rPr>
          <w:spacing w:val="-2"/>
        </w:rPr>
        <w:t xml:space="preserve"> </w:t>
      </w:r>
      <w:r>
        <w:t>their</w:t>
      </w:r>
      <w:r>
        <w:rPr>
          <w:spacing w:val="-3"/>
        </w:rPr>
        <w:t xml:space="preserve"> </w:t>
      </w:r>
      <w:r>
        <w:t>usual</w:t>
      </w:r>
      <w:r>
        <w:rPr>
          <w:spacing w:val="-4"/>
        </w:rPr>
        <w:t xml:space="preserve"> </w:t>
      </w:r>
      <w:r>
        <w:rPr>
          <w:spacing w:val="-2"/>
        </w:rPr>
        <w:t>routine</w:t>
      </w:r>
    </w:p>
    <w:p w14:paraId="41E2513D" w14:textId="77777777" w:rsidR="00E92482" w:rsidRDefault="00E32040">
      <w:pPr>
        <w:pStyle w:val="ListParagraph"/>
        <w:numPr>
          <w:ilvl w:val="1"/>
          <w:numId w:val="6"/>
        </w:numPr>
        <w:tabs>
          <w:tab w:val="left" w:pos="1197"/>
        </w:tabs>
        <w:spacing w:line="279" w:lineRule="exact"/>
        <w:ind w:left="1197" w:hanging="355"/>
      </w:pPr>
      <w:r>
        <w:t>Is</w:t>
      </w:r>
      <w:r>
        <w:rPr>
          <w:spacing w:val="-4"/>
        </w:rPr>
        <w:t xml:space="preserve"> </w:t>
      </w:r>
      <w:r>
        <w:t>unwilling</w:t>
      </w:r>
      <w:r>
        <w:rPr>
          <w:spacing w:val="-3"/>
        </w:rPr>
        <w:t xml:space="preserve"> </w:t>
      </w:r>
      <w:r>
        <w:t>to</w:t>
      </w:r>
      <w:r>
        <w:rPr>
          <w:spacing w:val="-3"/>
        </w:rPr>
        <w:t xml:space="preserve"> </w:t>
      </w:r>
      <w:r>
        <w:t>go</w:t>
      </w:r>
      <w:r>
        <w:rPr>
          <w:spacing w:val="-4"/>
        </w:rPr>
        <w:t xml:space="preserve"> </w:t>
      </w:r>
      <w:r>
        <w:t>to</w:t>
      </w:r>
      <w:r>
        <w:rPr>
          <w:spacing w:val="-4"/>
        </w:rPr>
        <w:t xml:space="preserve"> </w:t>
      </w:r>
      <w:r>
        <w:t>school</w:t>
      </w:r>
      <w:r>
        <w:rPr>
          <w:spacing w:val="-4"/>
        </w:rPr>
        <w:t xml:space="preserve"> </w:t>
      </w:r>
      <w:r>
        <w:t>(school</w:t>
      </w:r>
      <w:r>
        <w:rPr>
          <w:spacing w:val="-3"/>
        </w:rPr>
        <w:t xml:space="preserve"> </w:t>
      </w:r>
      <w:r>
        <w:rPr>
          <w:spacing w:val="-2"/>
        </w:rPr>
        <w:t>phobic)</w:t>
      </w:r>
    </w:p>
    <w:p w14:paraId="22536887" w14:textId="77777777" w:rsidR="00E92482" w:rsidRDefault="00E32040">
      <w:pPr>
        <w:pStyle w:val="ListParagraph"/>
        <w:numPr>
          <w:ilvl w:val="1"/>
          <w:numId w:val="6"/>
        </w:numPr>
        <w:tabs>
          <w:tab w:val="left" w:pos="1197"/>
        </w:tabs>
        <w:spacing w:before="1"/>
        <w:ind w:left="1197" w:hanging="355"/>
      </w:pPr>
      <w:r>
        <w:t>Begins</w:t>
      </w:r>
      <w:r>
        <w:rPr>
          <w:spacing w:val="-2"/>
        </w:rPr>
        <w:t xml:space="preserve"> </w:t>
      </w:r>
      <w:r>
        <w:t>to</w:t>
      </w:r>
      <w:r>
        <w:rPr>
          <w:spacing w:val="-1"/>
        </w:rPr>
        <w:t xml:space="preserve"> </w:t>
      </w:r>
      <w:r>
        <w:rPr>
          <w:spacing w:val="-2"/>
        </w:rPr>
        <w:t>truant</w:t>
      </w:r>
    </w:p>
    <w:p w14:paraId="74DDD4F0" w14:textId="77777777" w:rsidR="00E92482" w:rsidRDefault="00E32040">
      <w:pPr>
        <w:pStyle w:val="ListParagraph"/>
        <w:numPr>
          <w:ilvl w:val="1"/>
          <w:numId w:val="6"/>
        </w:numPr>
        <w:tabs>
          <w:tab w:val="left" w:pos="1197"/>
        </w:tabs>
        <w:spacing w:before="1"/>
        <w:ind w:left="1197" w:hanging="355"/>
      </w:pPr>
      <w:r>
        <w:t>Becomes</w:t>
      </w:r>
      <w:r>
        <w:rPr>
          <w:spacing w:val="-3"/>
        </w:rPr>
        <w:t xml:space="preserve"> </w:t>
      </w:r>
      <w:r>
        <w:t>withdrawn,</w:t>
      </w:r>
      <w:r>
        <w:rPr>
          <w:spacing w:val="-4"/>
        </w:rPr>
        <w:t xml:space="preserve"> </w:t>
      </w:r>
      <w:proofErr w:type="gramStart"/>
      <w:r>
        <w:t>anxious</w:t>
      </w:r>
      <w:proofErr w:type="gramEnd"/>
      <w:r>
        <w:rPr>
          <w:spacing w:val="-4"/>
        </w:rPr>
        <w:t xml:space="preserve"> </w:t>
      </w:r>
      <w:r>
        <w:t>or</w:t>
      </w:r>
      <w:r>
        <w:rPr>
          <w:spacing w:val="-3"/>
        </w:rPr>
        <w:t xml:space="preserve"> </w:t>
      </w:r>
      <w:r>
        <w:t>lacking</w:t>
      </w:r>
      <w:r>
        <w:rPr>
          <w:spacing w:val="-6"/>
        </w:rPr>
        <w:t xml:space="preserve"> </w:t>
      </w:r>
      <w:r>
        <w:t>in</w:t>
      </w:r>
      <w:r>
        <w:rPr>
          <w:spacing w:val="-3"/>
        </w:rPr>
        <w:t xml:space="preserve"> </w:t>
      </w:r>
      <w:r>
        <w:rPr>
          <w:spacing w:val="-2"/>
        </w:rPr>
        <w:t>confidence</w:t>
      </w:r>
    </w:p>
    <w:p w14:paraId="7D3EE97B" w14:textId="77777777" w:rsidR="00E92482" w:rsidRDefault="00E32040">
      <w:pPr>
        <w:pStyle w:val="ListParagraph"/>
        <w:numPr>
          <w:ilvl w:val="1"/>
          <w:numId w:val="6"/>
        </w:numPr>
        <w:tabs>
          <w:tab w:val="left" w:pos="1197"/>
        </w:tabs>
        <w:spacing w:line="279" w:lineRule="exact"/>
        <w:ind w:left="1197" w:hanging="355"/>
      </w:pPr>
      <w:r>
        <w:t>Starts</w:t>
      </w:r>
      <w:r>
        <w:rPr>
          <w:spacing w:val="-5"/>
        </w:rPr>
        <w:t xml:space="preserve"> </w:t>
      </w:r>
      <w:r>
        <w:rPr>
          <w:spacing w:val="-2"/>
        </w:rPr>
        <w:t>stammering</w:t>
      </w:r>
    </w:p>
    <w:p w14:paraId="718FFBE8" w14:textId="77777777" w:rsidR="00E92482" w:rsidRDefault="00E32040">
      <w:pPr>
        <w:pStyle w:val="ListParagraph"/>
        <w:numPr>
          <w:ilvl w:val="1"/>
          <w:numId w:val="6"/>
        </w:numPr>
        <w:tabs>
          <w:tab w:val="left" w:pos="1197"/>
        </w:tabs>
        <w:spacing w:line="279" w:lineRule="exact"/>
        <w:ind w:left="1197" w:hanging="355"/>
      </w:pPr>
      <w:r>
        <w:t>Attempts</w:t>
      </w:r>
      <w:r>
        <w:rPr>
          <w:spacing w:val="-5"/>
        </w:rPr>
        <w:t xml:space="preserve"> </w:t>
      </w:r>
      <w:r>
        <w:t>or</w:t>
      </w:r>
      <w:r>
        <w:rPr>
          <w:spacing w:val="-4"/>
        </w:rPr>
        <w:t xml:space="preserve"> </w:t>
      </w:r>
      <w:r>
        <w:t>threatens</w:t>
      </w:r>
      <w:r>
        <w:rPr>
          <w:spacing w:val="-3"/>
        </w:rPr>
        <w:t xml:space="preserve"> </w:t>
      </w:r>
      <w:r>
        <w:t>suicide</w:t>
      </w:r>
      <w:r>
        <w:rPr>
          <w:spacing w:val="-2"/>
        </w:rPr>
        <w:t xml:space="preserve"> </w:t>
      </w:r>
      <w:r>
        <w:t>or</w:t>
      </w:r>
      <w:r>
        <w:rPr>
          <w:spacing w:val="-5"/>
        </w:rPr>
        <w:t xml:space="preserve"> </w:t>
      </w:r>
      <w:r>
        <w:t>runs</w:t>
      </w:r>
      <w:r>
        <w:rPr>
          <w:spacing w:val="-2"/>
        </w:rPr>
        <w:t xml:space="preserve"> </w:t>
      </w:r>
      <w:r>
        <w:rPr>
          <w:spacing w:val="-4"/>
        </w:rPr>
        <w:t>away</w:t>
      </w:r>
    </w:p>
    <w:p w14:paraId="3BBFE699" w14:textId="77777777" w:rsidR="00E92482" w:rsidRDefault="00E32040">
      <w:pPr>
        <w:pStyle w:val="ListParagraph"/>
        <w:numPr>
          <w:ilvl w:val="1"/>
          <w:numId w:val="6"/>
        </w:numPr>
        <w:tabs>
          <w:tab w:val="left" w:pos="1197"/>
        </w:tabs>
        <w:spacing w:before="1"/>
        <w:ind w:left="1197" w:hanging="355"/>
      </w:pPr>
      <w:r>
        <w:t>Cries</w:t>
      </w:r>
      <w:r>
        <w:rPr>
          <w:spacing w:val="-2"/>
        </w:rPr>
        <w:t xml:space="preserve"> </w:t>
      </w:r>
      <w:r>
        <w:t>themselves</w:t>
      </w:r>
      <w:r>
        <w:rPr>
          <w:spacing w:val="-2"/>
        </w:rPr>
        <w:t xml:space="preserve"> </w:t>
      </w:r>
      <w:r>
        <w:t>to</w:t>
      </w:r>
      <w:r>
        <w:rPr>
          <w:spacing w:val="-2"/>
        </w:rPr>
        <w:t xml:space="preserve"> </w:t>
      </w:r>
      <w:r>
        <w:t>sleep</w:t>
      </w:r>
      <w:r>
        <w:rPr>
          <w:spacing w:val="-4"/>
        </w:rPr>
        <w:t xml:space="preserve"> </w:t>
      </w:r>
      <w:r>
        <w:t>at</w:t>
      </w:r>
      <w:r>
        <w:rPr>
          <w:spacing w:val="-3"/>
        </w:rPr>
        <w:t xml:space="preserve"> </w:t>
      </w:r>
      <w:r>
        <w:t>night</w:t>
      </w:r>
      <w:r>
        <w:rPr>
          <w:spacing w:val="-3"/>
        </w:rPr>
        <w:t xml:space="preserve"> </w:t>
      </w:r>
      <w:r>
        <w:t>or</w:t>
      </w:r>
      <w:r>
        <w:rPr>
          <w:spacing w:val="-6"/>
        </w:rPr>
        <w:t xml:space="preserve"> </w:t>
      </w:r>
      <w:r>
        <w:t>has</w:t>
      </w:r>
      <w:r>
        <w:rPr>
          <w:spacing w:val="-2"/>
        </w:rPr>
        <w:t xml:space="preserve"> nightmares</w:t>
      </w:r>
    </w:p>
    <w:p w14:paraId="4BFE440A" w14:textId="77777777" w:rsidR="00E92482" w:rsidRDefault="00E32040">
      <w:pPr>
        <w:pStyle w:val="ListParagraph"/>
        <w:numPr>
          <w:ilvl w:val="1"/>
          <w:numId w:val="6"/>
        </w:numPr>
        <w:tabs>
          <w:tab w:val="left" w:pos="1197"/>
        </w:tabs>
        <w:spacing w:before="1"/>
        <w:ind w:left="1197" w:hanging="355"/>
      </w:pPr>
      <w:r>
        <w:t>Feels</w:t>
      </w:r>
      <w:r>
        <w:rPr>
          <w:spacing w:val="-2"/>
        </w:rPr>
        <w:t xml:space="preserve"> </w:t>
      </w:r>
      <w:r>
        <w:t>ill</w:t>
      </w:r>
      <w:r>
        <w:rPr>
          <w:spacing w:val="-1"/>
        </w:rPr>
        <w:t xml:space="preserve"> </w:t>
      </w:r>
      <w:r>
        <w:t>in</w:t>
      </w:r>
      <w:r>
        <w:rPr>
          <w:spacing w:val="-5"/>
        </w:rPr>
        <w:t xml:space="preserve"> </w:t>
      </w:r>
      <w:r>
        <w:t>the</w:t>
      </w:r>
      <w:r>
        <w:rPr>
          <w:spacing w:val="-3"/>
        </w:rPr>
        <w:t xml:space="preserve"> </w:t>
      </w:r>
      <w:r>
        <w:rPr>
          <w:spacing w:val="-2"/>
        </w:rPr>
        <w:t>morning</w:t>
      </w:r>
    </w:p>
    <w:p w14:paraId="7484FFE8" w14:textId="77777777" w:rsidR="00E92482" w:rsidRDefault="00E32040">
      <w:pPr>
        <w:pStyle w:val="ListParagraph"/>
        <w:numPr>
          <w:ilvl w:val="1"/>
          <w:numId w:val="6"/>
        </w:numPr>
        <w:tabs>
          <w:tab w:val="left" w:pos="1197"/>
        </w:tabs>
        <w:ind w:left="1197" w:hanging="355"/>
      </w:pPr>
      <w:r>
        <w:t>Begins</w:t>
      </w:r>
      <w:r>
        <w:rPr>
          <w:spacing w:val="-3"/>
        </w:rPr>
        <w:t xml:space="preserve"> </w:t>
      </w:r>
      <w:r>
        <w:t>to</w:t>
      </w:r>
      <w:r>
        <w:rPr>
          <w:spacing w:val="-1"/>
        </w:rPr>
        <w:t xml:space="preserve"> </w:t>
      </w:r>
      <w:r>
        <w:t>do</w:t>
      </w:r>
      <w:r>
        <w:rPr>
          <w:spacing w:val="-4"/>
        </w:rPr>
        <w:t xml:space="preserve"> </w:t>
      </w:r>
      <w:r>
        <w:t>poorly</w:t>
      </w:r>
      <w:r>
        <w:rPr>
          <w:spacing w:val="-3"/>
        </w:rPr>
        <w:t xml:space="preserve"> </w:t>
      </w:r>
      <w:r>
        <w:t>in</w:t>
      </w:r>
      <w:r>
        <w:rPr>
          <w:spacing w:val="-2"/>
        </w:rPr>
        <w:t xml:space="preserve"> </w:t>
      </w:r>
      <w:proofErr w:type="gramStart"/>
      <w:r>
        <w:t>school</w:t>
      </w:r>
      <w:r>
        <w:rPr>
          <w:spacing w:val="-2"/>
        </w:rPr>
        <w:t xml:space="preserve"> </w:t>
      </w:r>
      <w:r>
        <w:rPr>
          <w:spacing w:val="-4"/>
        </w:rPr>
        <w:t>work</w:t>
      </w:r>
      <w:proofErr w:type="gramEnd"/>
    </w:p>
    <w:p w14:paraId="2D5A640A" w14:textId="77777777" w:rsidR="00E92482" w:rsidRDefault="00E32040">
      <w:pPr>
        <w:pStyle w:val="ListParagraph"/>
        <w:numPr>
          <w:ilvl w:val="1"/>
          <w:numId w:val="6"/>
        </w:numPr>
        <w:tabs>
          <w:tab w:val="left" w:pos="1197"/>
        </w:tabs>
        <w:spacing w:before="1" w:line="279" w:lineRule="exact"/>
        <w:ind w:left="1197" w:hanging="355"/>
      </w:pPr>
      <w:r>
        <w:t>Comes</w:t>
      </w:r>
      <w:r>
        <w:rPr>
          <w:spacing w:val="-3"/>
        </w:rPr>
        <w:t xml:space="preserve"> </w:t>
      </w:r>
      <w:r>
        <w:t>home</w:t>
      </w:r>
      <w:r>
        <w:rPr>
          <w:spacing w:val="-5"/>
        </w:rPr>
        <w:t xml:space="preserve"> </w:t>
      </w:r>
      <w:r>
        <w:t>with</w:t>
      </w:r>
      <w:r>
        <w:rPr>
          <w:spacing w:val="-4"/>
        </w:rPr>
        <w:t xml:space="preserve"> </w:t>
      </w:r>
      <w:r>
        <w:t>clothes</w:t>
      </w:r>
      <w:r>
        <w:rPr>
          <w:spacing w:val="-5"/>
        </w:rPr>
        <w:t xml:space="preserve"> </w:t>
      </w:r>
      <w:r>
        <w:t>or</w:t>
      </w:r>
      <w:r>
        <w:rPr>
          <w:spacing w:val="-4"/>
        </w:rPr>
        <w:t xml:space="preserve"> </w:t>
      </w:r>
      <w:r>
        <w:t>books</w:t>
      </w:r>
      <w:r>
        <w:rPr>
          <w:spacing w:val="-3"/>
        </w:rPr>
        <w:t xml:space="preserve"> </w:t>
      </w:r>
      <w:r>
        <w:rPr>
          <w:spacing w:val="-2"/>
        </w:rPr>
        <w:t>damaged</w:t>
      </w:r>
    </w:p>
    <w:p w14:paraId="7FBC97BD" w14:textId="77777777" w:rsidR="00E92482" w:rsidRDefault="00E32040">
      <w:pPr>
        <w:pStyle w:val="ListParagraph"/>
        <w:numPr>
          <w:ilvl w:val="1"/>
          <w:numId w:val="6"/>
        </w:numPr>
        <w:tabs>
          <w:tab w:val="left" w:pos="1197"/>
        </w:tabs>
        <w:spacing w:line="279" w:lineRule="exact"/>
        <w:ind w:left="1197" w:hanging="355"/>
      </w:pPr>
      <w:r>
        <w:t>Has</w:t>
      </w:r>
      <w:r>
        <w:rPr>
          <w:spacing w:val="-4"/>
        </w:rPr>
        <w:t xml:space="preserve"> </w:t>
      </w:r>
      <w:r>
        <w:t>possessions</w:t>
      </w:r>
      <w:r>
        <w:rPr>
          <w:spacing w:val="-6"/>
        </w:rPr>
        <w:t xml:space="preserve"> </w:t>
      </w:r>
      <w:r>
        <w:t>which</w:t>
      </w:r>
      <w:r>
        <w:rPr>
          <w:spacing w:val="-4"/>
        </w:rPr>
        <w:t xml:space="preserve"> </w:t>
      </w:r>
      <w:r>
        <w:t>are</w:t>
      </w:r>
      <w:r>
        <w:rPr>
          <w:spacing w:val="-5"/>
        </w:rPr>
        <w:t xml:space="preserve"> </w:t>
      </w:r>
      <w:r>
        <w:t>damaged</w:t>
      </w:r>
      <w:r>
        <w:rPr>
          <w:spacing w:val="-6"/>
        </w:rPr>
        <w:t xml:space="preserve"> </w:t>
      </w:r>
      <w:r>
        <w:t>or</w:t>
      </w:r>
      <w:r>
        <w:rPr>
          <w:spacing w:val="-3"/>
        </w:rPr>
        <w:t xml:space="preserve"> </w:t>
      </w:r>
      <w:r>
        <w:t>go</w:t>
      </w:r>
      <w:r>
        <w:rPr>
          <w:spacing w:val="-4"/>
        </w:rPr>
        <w:t xml:space="preserve"> </w:t>
      </w:r>
      <w:r>
        <w:rPr>
          <w:spacing w:val="-2"/>
        </w:rPr>
        <w:t>missing</w:t>
      </w:r>
    </w:p>
    <w:p w14:paraId="01163223" w14:textId="77777777" w:rsidR="00E92482" w:rsidRDefault="00E32040">
      <w:pPr>
        <w:pStyle w:val="ListParagraph"/>
        <w:numPr>
          <w:ilvl w:val="1"/>
          <w:numId w:val="6"/>
        </w:numPr>
        <w:tabs>
          <w:tab w:val="left" w:pos="1197"/>
        </w:tabs>
        <w:ind w:left="1197" w:hanging="355"/>
      </w:pPr>
      <w:r>
        <w:t>Asks</w:t>
      </w:r>
      <w:r>
        <w:rPr>
          <w:spacing w:val="-4"/>
        </w:rPr>
        <w:t xml:space="preserve"> </w:t>
      </w:r>
      <w:r>
        <w:t>for</w:t>
      </w:r>
      <w:r>
        <w:rPr>
          <w:spacing w:val="-6"/>
        </w:rPr>
        <w:t xml:space="preserve"> </w:t>
      </w:r>
      <w:r>
        <w:t>money</w:t>
      </w:r>
      <w:r>
        <w:rPr>
          <w:spacing w:val="-5"/>
        </w:rPr>
        <w:t xml:space="preserve"> </w:t>
      </w:r>
      <w:r>
        <w:t>or</w:t>
      </w:r>
      <w:r>
        <w:rPr>
          <w:spacing w:val="-4"/>
        </w:rPr>
        <w:t xml:space="preserve"> </w:t>
      </w:r>
      <w:r>
        <w:t>starts</w:t>
      </w:r>
      <w:r>
        <w:rPr>
          <w:spacing w:val="-5"/>
        </w:rPr>
        <w:t xml:space="preserve"> </w:t>
      </w:r>
      <w:r>
        <w:t>stealing</w:t>
      </w:r>
      <w:r>
        <w:rPr>
          <w:spacing w:val="-4"/>
        </w:rPr>
        <w:t xml:space="preserve"> money</w:t>
      </w:r>
    </w:p>
    <w:p w14:paraId="4B8E2196" w14:textId="77777777" w:rsidR="00E92482" w:rsidRDefault="00E32040">
      <w:pPr>
        <w:pStyle w:val="ListParagraph"/>
        <w:numPr>
          <w:ilvl w:val="1"/>
          <w:numId w:val="6"/>
        </w:numPr>
        <w:tabs>
          <w:tab w:val="left" w:pos="1197"/>
        </w:tabs>
        <w:spacing w:before="1"/>
        <w:ind w:left="1197" w:hanging="355"/>
      </w:pPr>
      <w:r>
        <w:t>Has</w:t>
      </w:r>
      <w:r>
        <w:rPr>
          <w:spacing w:val="-3"/>
        </w:rPr>
        <w:t xml:space="preserve"> </w:t>
      </w:r>
      <w:r>
        <w:t>dinner</w:t>
      </w:r>
      <w:r>
        <w:rPr>
          <w:spacing w:val="-3"/>
        </w:rPr>
        <w:t xml:space="preserve"> </w:t>
      </w:r>
      <w:r>
        <w:t>or</w:t>
      </w:r>
      <w:r>
        <w:rPr>
          <w:spacing w:val="-6"/>
        </w:rPr>
        <w:t xml:space="preserve"> </w:t>
      </w:r>
      <w:r>
        <w:t>other</w:t>
      </w:r>
      <w:r>
        <w:rPr>
          <w:spacing w:val="-4"/>
        </w:rPr>
        <w:t xml:space="preserve"> </w:t>
      </w:r>
      <w:r>
        <w:t>monies</w:t>
      </w:r>
      <w:r>
        <w:rPr>
          <w:spacing w:val="-5"/>
        </w:rPr>
        <w:t xml:space="preserve"> </w:t>
      </w:r>
      <w:r>
        <w:t>continually</w:t>
      </w:r>
      <w:r>
        <w:rPr>
          <w:spacing w:val="-4"/>
        </w:rPr>
        <w:t xml:space="preserve"> lost</w:t>
      </w:r>
    </w:p>
    <w:p w14:paraId="26AB4C2A" w14:textId="77777777" w:rsidR="00E92482" w:rsidRDefault="00E32040">
      <w:pPr>
        <w:pStyle w:val="ListParagraph"/>
        <w:numPr>
          <w:ilvl w:val="1"/>
          <w:numId w:val="6"/>
        </w:numPr>
        <w:tabs>
          <w:tab w:val="left" w:pos="1197"/>
        </w:tabs>
        <w:spacing w:before="1" w:line="279" w:lineRule="exact"/>
        <w:ind w:left="1197" w:hanging="355"/>
      </w:pPr>
      <w:r>
        <w:t>Becomes</w:t>
      </w:r>
      <w:r>
        <w:rPr>
          <w:spacing w:val="-3"/>
        </w:rPr>
        <w:t xml:space="preserve"> </w:t>
      </w:r>
      <w:r>
        <w:t>aggressive,</w:t>
      </w:r>
      <w:r>
        <w:rPr>
          <w:spacing w:val="-3"/>
        </w:rPr>
        <w:t xml:space="preserve"> </w:t>
      </w:r>
      <w:proofErr w:type="gramStart"/>
      <w:r>
        <w:t>disruptive</w:t>
      </w:r>
      <w:proofErr w:type="gramEnd"/>
      <w:r>
        <w:rPr>
          <w:spacing w:val="-4"/>
        </w:rPr>
        <w:t xml:space="preserve"> </w:t>
      </w:r>
      <w:r>
        <w:t>or</w:t>
      </w:r>
      <w:r>
        <w:rPr>
          <w:spacing w:val="-3"/>
        </w:rPr>
        <w:t xml:space="preserve"> </w:t>
      </w:r>
      <w:r>
        <w:rPr>
          <w:spacing w:val="-2"/>
        </w:rPr>
        <w:t>unreasonable</w:t>
      </w:r>
    </w:p>
    <w:p w14:paraId="1495AFF1" w14:textId="77777777" w:rsidR="00E92482" w:rsidRDefault="00E32040">
      <w:pPr>
        <w:pStyle w:val="ListParagraph"/>
        <w:numPr>
          <w:ilvl w:val="1"/>
          <w:numId w:val="6"/>
        </w:numPr>
        <w:tabs>
          <w:tab w:val="left" w:pos="1197"/>
        </w:tabs>
        <w:spacing w:line="279" w:lineRule="exact"/>
        <w:ind w:left="1197" w:hanging="355"/>
      </w:pPr>
      <w:r>
        <w:t>Is</w:t>
      </w:r>
      <w:r>
        <w:rPr>
          <w:spacing w:val="-4"/>
        </w:rPr>
        <w:t xml:space="preserve"> </w:t>
      </w:r>
      <w:r>
        <w:t>bullying</w:t>
      </w:r>
      <w:r>
        <w:rPr>
          <w:spacing w:val="-4"/>
        </w:rPr>
        <w:t xml:space="preserve"> </w:t>
      </w:r>
      <w:r>
        <w:t>other</w:t>
      </w:r>
      <w:r>
        <w:rPr>
          <w:spacing w:val="-3"/>
        </w:rPr>
        <w:t xml:space="preserve"> </w:t>
      </w:r>
      <w:r>
        <w:t>children</w:t>
      </w:r>
      <w:r>
        <w:rPr>
          <w:spacing w:val="-6"/>
        </w:rPr>
        <w:t xml:space="preserve"> </w:t>
      </w:r>
      <w:r>
        <w:t>or</w:t>
      </w:r>
      <w:r>
        <w:rPr>
          <w:spacing w:val="-6"/>
        </w:rPr>
        <w:t xml:space="preserve"> </w:t>
      </w:r>
      <w:r>
        <w:rPr>
          <w:spacing w:val="-2"/>
        </w:rPr>
        <w:t>siblings</w:t>
      </w:r>
    </w:p>
    <w:p w14:paraId="4D8B6B5E" w14:textId="77777777" w:rsidR="00E92482" w:rsidRDefault="00E32040">
      <w:pPr>
        <w:pStyle w:val="ListParagraph"/>
        <w:numPr>
          <w:ilvl w:val="1"/>
          <w:numId w:val="6"/>
        </w:numPr>
        <w:tabs>
          <w:tab w:val="left" w:pos="1197"/>
        </w:tabs>
        <w:ind w:left="1197" w:hanging="355"/>
      </w:pPr>
      <w:r>
        <w:t>Stops</w:t>
      </w:r>
      <w:r>
        <w:rPr>
          <w:spacing w:val="-3"/>
        </w:rPr>
        <w:t xml:space="preserve"> </w:t>
      </w:r>
      <w:r>
        <w:rPr>
          <w:spacing w:val="-2"/>
        </w:rPr>
        <w:t>eating</w:t>
      </w:r>
    </w:p>
    <w:p w14:paraId="78A2E58A" w14:textId="77777777" w:rsidR="00E92482" w:rsidRDefault="00E32040">
      <w:pPr>
        <w:pStyle w:val="ListParagraph"/>
        <w:numPr>
          <w:ilvl w:val="1"/>
          <w:numId w:val="6"/>
        </w:numPr>
        <w:tabs>
          <w:tab w:val="left" w:pos="1197"/>
        </w:tabs>
        <w:spacing w:before="1"/>
        <w:ind w:left="1197" w:hanging="355"/>
      </w:pPr>
      <w:r>
        <w:t>Is</w:t>
      </w:r>
      <w:r>
        <w:rPr>
          <w:spacing w:val="-2"/>
        </w:rPr>
        <w:t xml:space="preserve"> </w:t>
      </w:r>
      <w:r>
        <w:t>frightened</w:t>
      </w:r>
      <w:r>
        <w:rPr>
          <w:spacing w:val="-2"/>
        </w:rPr>
        <w:t xml:space="preserve"> </w:t>
      </w:r>
      <w:r>
        <w:t>to</w:t>
      </w:r>
      <w:r>
        <w:rPr>
          <w:spacing w:val="-1"/>
        </w:rPr>
        <w:t xml:space="preserve"> </w:t>
      </w:r>
      <w:r>
        <w:t>say</w:t>
      </w:r>
      <w:r>
        <w:rPr>
          <w:spacing w:val="-4"/>
        </w:rPr>
        <w:t xml:space="preserve"> </w:t>
      </w:r>
      <w:r>
        <w:t>what</w:t>
      </w:r>
      <w:r>
        <w:rPr>
          <w:spacing w:val="-2"/>
        </w:rPr>
        <w:t xml:space="preserve"> </w:t>
      </w:r>
      <w:r>
        <w:t>is</w:t>
      </w:r>
      <w:r>
        <w:rPr>
          <w:spacing w:val="-6"/>
        </w:rPr>
        <w:t xml:space="preserve"> </w:t>
      </w:r>
      <w:r>
        <w:rPr>
          <w:spacing w:val="-4"/>
        </w:rPr>
        <w:t>wrong</w:t>
      </w:r>
    </w:p>
    <w:p w14:paraId="1C4CCAA8" w14:textId="77777777" w:rsidR="00E92482" w:rsidRDefault="00E32040">
      <w:pPr>
        <w:pStyle w:val="ListParagraph"/>
        <w:numPr>
          <w:ilvl w:val="1"/>
          <w:numId w:val="6"/>
        </w:numPr>
        <w:tabs>
          <w:tab w:val="left" w:pos="1197"/>
        </w:tabs>
        <w:ind w:left="1197" w:hanging="355"/>
      </w:pPr>
      <w:r>
        <w:t>Gives</w:t>
      </w:r>
      <w:r>
        <w:rPr>
          <w:spacing w:val="-5"/>
        </w:rPr>
        <w:t xml:space="preserve"> </w:t>
      </w:r>
      <w:r>
        <w:t>improbable</w:t>
      </w:r>
      <w:r>
        <w:rPr>
          <w:spacing w:val="-4"/>
        </w:rPr>
        <w:t xml:space="preserve"> </w:t>
      </w:r>
      <w:r>
        <w:t>excuses</w:t>
      </w:r>
      <w:r>
        <w:rPr>
          <w:spacing w:val="-1"/>
        </w:rPr>
        <w:t xml:space="preserve"> </w:t>
      </w:r>
      <w:r>
        <w:t>for</w:t>
      </w:r>
      <w:r>
        <w:rPr>
          <w:spacing w:val="-2"/>
        </w:rPr>
        <w:t xml:space="preserve"> </w:t>
      </w:r>
      <w:r>
        <w:t>any</w:t>
      </w:r>
      <w:r>
        <w:rPr>
          <w:spacing w:val="-3"/>
        </w:rPr>
        <w:t xml:space="preserve"> </w:t>
      </w:r>
      <w:r>
        <w:t>of</w:t>
      </w:r>
      <w:r>
        <w:rPr>
          <w:spacing w:val="-5"/>
        </w:rPr>
        <w:t xml:space="preserve"> </w:t>
      </w:r>
      <w:r>
        <w:t>the</w:t>
      </w:r>
      <w:r>
        <w:rPr>
          <w:spacing w:val="-3"/>
        </w:rPr>
        <w:t xml:space="preserve"> </w:t>
      </w:r>
      <w:r>
        <w:rPr>
          <w:spacing w:val="-4"/>
        </w:rPr>
        <w:t>above</w:t>
      </w:r>
    </w:p>
    <w:p w14:paraId="49075BAF" w14:textId="77777777" w:rsidR="00E92482" w:rsidRDefault="00E32040">
      <w:pPr>
        <w:pStyle w:val="ListParagraph"/>
        <w:numPr>
          <w:ilvl w:val="1"/>
          <w:numId w:val="6"/>
        </w:numPr>
        <w:tabs>
          <w:tab w:val="left" w:pos="1197"/>
        </w:tabs>
        <w:spacing w:before="1" w:line="279" w:lineRule="exact"/>
        <w:ind w:left="1197" w:hanging="355"/>
      </w:pPr>
      <w:r>
        <w:t>Is</w:t>
      </w:r>
      <w:r>
        <w:rPr>
          <w:spacing w:val="-2"/>
        </w:rPr>
        <w:t xml:space="preserve"> </w:t>
      </w:r>
      <w:r>
        <w:t>afraid</w:t>
      </w:r>
      <w:r>
        <w:rPr>
          <w:spacing w:val="-2"/>
        </w:rPr>
        <w:t xml:space="preserve"> </w:t>
      </w:r>
      <w:r>
        <w:t>to use</w:t>
      </w:r>
      <w:r>
        <w:rPr>
          <w:spacing w:val="-3"/>
        </w:rPr>
        <w:t xml:space="preserve"> </w:t>
      </w:r>
      <w:r>
        <w:t>the</w:t>
      </w:r>
      <w:r>
        <w:rPr>
          <w:spacing w:val="-1"/>
        </w:rPr>
        <w:t xml:space="preserve"> </w:t>
      </w:r>
      <w:r>
        <w:t>internet</w:t>
      </w:r>
      <w:r>
        <w:rPr>
          <w:spacing w:val="-3"/>
        </w:rPr>
        <w:t xml:space="preserve"> </w:t>
      </w:r>
      <w:r>
        <w:t>or</w:t>
      </w:r>
      <w:r>
        <w:rPr>
          <w:spacing w:val="-3"/>
        </w:rPr>
        <w:t xml:space="preserve"> </w:t>
      </w:r>
      <w:r>
        <w:t>mobile</w:t>
      </w:r>
      <w:r>
        <w:rPr>
          <w:spacing w:val="-1"/>
        </w:rPr>
        <w:t xml:space="preserve"> </w:t>
      </w:r>
      <w:r>
        <w:rPr>
          <w:spacing w:val="-4"/>
        </w:rPr>
        <w:t>phone</w:t>
      </w:r>
    </w:p>
    <w:p w14:paraId="3A551B72" w14:textId="77777777" w:rsidR="00E92482" w:rsidRDefault="00E32040">
      <w:pPr>
        <w:pStyle w:val="ListParagraph"/>
        <w:numPr>
          <w:ilvl w:val="1"/>
          <w:numId w:val="6"/>
        </w:numPr>
        <w:tabs>
          <w:tab w:val="left" w:pos="1197"/>
        </w:tabs>
        <w:spacing w:line="279" w:lineRule="exact"/>
        <w:ind w:left="1197" w:hanging="355"/>
      </w:pPr>
      <w:r>
        <w:t>Is</w:t>
      </w:r>
      <w:r>
        <w:rPr>
          <w:spacing w:val="-2"/>
        </w:rPr>
        <w:t xml:space="preserve"> </w:t>
      </w:r>
      <w:r>
        <w:t>nervous</w:t>
      </w:r>
      <w:r>
        <w:rPr>
          <w:spacing w:val="-3"/>
        </w:rPr>
        <w:t xml:space="preserve"> </w:t>
      </w:r>
      <w:r>
        <w:t>when</w:t>
      </w:r>
      <w:r>
        <w:rPr>
          <w:spacing w:val="-1"/>
        </w:rPr>
        <w:t xml:space="preserve"> </w:t>
      </w:r>
      <w:r>
        <w:t>a</w:t>
      </w:r>
      <w:r>
        <w:rPr>
          <w:spacing w:val="-1"/>
        </w:rPr>
        <w:t xml:space="preserve"> </w:t>
      </w:r>
      <w:r>
        <w:t>cyber</w:t>
      </w:r>
      <w:r>
        <w:rPr>
          <w:spacing w:val="-3"/>
        </w:rPr>
        <w:t xml:space="preserve"> </w:t>
      </w:r>
      <w:r>
        <w:t>or</w:t>
      </w:r>
      <w:r>
        <w:rPr>
          <w:spacing w:val="-6"/>
        </w:rPr>
        <w:t xml:space="preserve"> </w:t>
      </w:r>
      <w:r>
        <w:t>text</w:t>
      </w:r>
      <w:r>
        <w:rPr>
          <w:spacing w:val="-3"/>
        </w:rPr>
        <w:t xml:space="preserve"> </w:t>
      </w:r>
      <w:r>
        <w:t>message</w:t>
      </w:r>
      <w:r>
        <w:rPr>
          <w:spacing w:val="-4"/>
        </w:rPr>
        <w:t xml:space="preserve"> </w:t>
      </w:r>
      <w:r>
        <w:t>is</w:t>
      </w:r>
      <w:r>
        <w:rPr>
          <w:spacing w:val="-1"/>
        </w:rPr>
        <w:t xml:space="preserve"> </w:t>
      </w:r>
      <w:r>
        <w:rPr>
          <w:spacing w:val="-2"/>
        </w:rPr>
        <w:t>received</w:t>
      </w:r>
    </w:p>
    <w:p w14:paraId="6E0ABA34" w14:textId="77777777" w:rsidR="00E92482" w:rsidRDefault="00E92482">
      <w:pPr>
        <w:pStyle w:val="BodyText"/>
      </w:pPr>
    </w:p>
    <w:p w14:paraId="2C965C45" w14:textId="77777777" w:rsidR="00E92482" w:rsidRDefault="00E32040">
      <w:pPr>
        <w:pStyle w:val="BodyText"/>
        <w:ind w:left="280" w:right="106"/>
      </w:pPr>
      <w:r>
        <w:t>These</w:t>
      </w:r>
      <w:r>
        <w:rPr>
          <w:spacing w:val="-3"/>
        </w:rPr>
        <w:t xml:space="preserve"> </w:t>
      </w:r>
      <w:r>
        <w:t>signs</w:t>
      </w:r>
      <w:r>
        <w:rPr>
          <w:spacing w:val="-1"/>
        </w:rPr>
        <w:t xml:space="preserve"> </w:t>
      </w:r>
      <w:r>
        <w:t>and</w:t>
      </w:r>
      <w:r>
        <w:rPr>
          <w:spacing w:val="-3"/>
        </w:rPr>
        <w:t xml:space="preserve"> </w:t>
      </w:r>
      <w:r>
        <w:t>symptoms</w:t>
      </w:r>
      <w:r>
        <w:rPr>
          <w:spacing w:val="-3"/>
        </w:rPr>
        <w:t xml:space="preserve"> </w:t>
      </w:r>
      <w:r>
        <w:t>could indicate</w:t>
      </w:r>
      <w:r>
        <w:rPr>
          <w:spacing w:val="-3"/>
        </w:rPr>
        <w:t xml:space="preserve"> </w:t>
      </w:r>
      <w:r>
        <w:t>other</w:t>
      </w:r>
      <w:r>
        <w:rPr>
          <w:spacing w:val="-1"/>
        </w:rPr>
        <w:t xml:space="preserve"> </w:t>
      </w:r>
      <w:proofErr w:type="gramStart"/>
      <w:r>
        <w:t>problems</w:t>
      </w:r>
      <w:proofErr w:type="gramEnd"/>
      <w:r>
        <w:rPr>
          <w:spacing w:val="-1"/>
        </w:rPr>
        <w:t xml:space="preserve"> </w:t>
      </w:r>
      <w:r>
        <w:t>but</w:t>
      </w:r>
      <w:r>
        <w:rPr>
          <w:spacing w:val="-1"/>
        </w:rPr>
        <w:t xml:space="preserve"> </w:t>
      </w:r>
      <w:r>
        <w:t>bullying</w:t>
      </w:r>
      <w:r>
        <w:rPr>
          <w:spacing w:val="-2"/>
        </w:rPr>
        <w:t xml:space="preserve"> </w:t>
      </w:r>
      <w:r>
        <w:t>should</w:t>
      </w:r>
      <w:r>
        <w:rPr>
          <w:spacing w:val="-3"/>
        </w:rPr>
        <w:t xml:space="preserve"> </w:t>
      </w:r>
      <w:r>
        <w:t>be</w:t>
      </w:r>
      <w:r>
        <w:rPr>
          <w:spacing w:val="-3"/>
        </w:rPr>
        <w:t xml:space="preserve"> </w:t>
      </w:r>
      <w:r>
        <w:t>considered</w:t>
      </w:r>
      <w:r>
        <w:rPr>
          <w:spacing w:val="-1"/>
        </w:rPr>
        <w:t xml:space="preserve"> </w:t>
      </w:r>
      <w:r>
        <w:t>a</w:t>
      </w:r>
      <w:r>
        <w:rPr>
          <w:spacing w:val="-4"/>
        </w:rPr>
        <w:t xml:space="preserve"> </w:t>
      </w:r>
      <w:r>
        <w:t>possibility</w:t>
      </w:r>
      <w:r>
        <w:rPr>
          <w:spacing w:val="-1"/>
        </w:rPr>
        <w:t xml:space="preserve"> </w:t>
      </w:r>
      <w:r>
        <w:t>and</w:t>
      </w:r>
      <w:r>
        <w:rPr>
          <w:spacing w:val="-5"/>
        </w:rPr>
        <w:t xml:space="preserve"> </w:t>
      </w:r>
      <w:r>
        <w:t>should be investigated.</w:t>
      </w:r>
    </w:p>
    <w:p w14:paraId="1F5E94D1" w14:textId="77777777" w:rsidR="00E92482" w:rsidRDefault="00E32040">
      <w:pPr>
        <w:pStyle w:val="BodyText"/>
        <w:spacing w:before="193"/>
        <w:ind w:left="280" w:right="286"/>
      </w:pPr>
      <w:r>
        <w:t>School</w:t>
      </w:r>
      <w:r>
        <w:rPr>
          <w:spacing w:val="-3"/>
        </w:rPr>
        <w:t xml:space="preserve"> </w:t>
      </w:r>
      <w:r>
        <w:t>staff</w:t>
      </w:r>
      <w:r>
        <w:rPr>
          <w:spacing w:val="-3"/>
        </w:rPr>
        <w:t xml:space="preserve"> </w:t>
      </w:r>
      <w:r>
        <w:t>must</w:t>
      </w:r>
      <w:r>
        <w:rPr>
          <w:spacing w:val="-3"/>
        </w:rPr>
        <w:t xml:space="preserve"> </w:t>
      </w:r>
      <w:r>
        <w:t>be</w:t>
      </w:r>
      <w:r>
        <w:rPr>
          <w:spacing w:val="-1"/>
        </w:rPr>
        <w:t xml:space="preserve"> </w:t>
      </w:r>
      <w:r>
        <w:t>alert to the</w:t>
      </w:r>
      <w:r>
        <w:rPr>
          <w:spacing w:val="-3"/>
        </w:rPr>
        <w:t xml:space="preserve"> </w:t>
      </w:r>
      <w:r>
        <w:t>signs</w:t>
      </w:r>
      <w:r>
        <w:rPr>
          <w:spacing w:val="-3"/>
        </w:rPr>
        <w:t xml:space="preserve"> </w:t>
      </w:r>
      <w:r>
        <w:t>of</w:t>
      </w:r>
      <w:r>
        <w:rPr>
          <w:spacing w:val="-1"/>
        </w:rPr>
        <w:t xml:space="preserve"> </w:t>
      </w:r>
      <w:r>
        <w:t>bullying</w:t>
      </w:r>
      <w:r>
        <w:rPr>
          <w:spacing w:val="-2"/>
        </w:rPr>
        <w:t xml:space="preserve"> </w:t>
      </w:r>
      <w:r>
        <w:t>and</w:t>
      </w:r>
      <w:r>
        <w:rPr>
          <w:spacing w:val="-5"/>
        </w:rPr>
        <w:t xml:space="preserve"> </w:t>
      </w:r>
      <w:r>
        <w:t>act</w:t>
      </w:r>
      <w:r>
        <w:rPr>
          <w:spacing w:val="-1"/>
        </w:rPr>
        <w:t xml:space="preserve"> </w:t>
      </w:r>
      <w:r>
        <w:t>promptly</w:t>
      </w:r>
      <w:r>
        <w:rPr>
          <w:spacing w:val="-1"/>
        </w:rPr>
        <w:t xml:space="preserve"> </w:t>
      </w:r>
      <w:r>
        <w:t>and</w:t>
      </w:r>
      <w:r>
        <w:rPr>
          <w:spacing w:val="-3"/>
        </w:rPr>
        <w:t xml:space="preserve"> </w:t>
      </w:r>
      <w:r>
        <w:t>firmly</w:t>
      </w:r>
      <w:r>
        <w:rPr>
          <w:spacing w:val="-3"/>
        </w:rPr>
        <w:t xml:space="preserve"> </w:t>
      </w:r>
      <w:r>
        <w:t>against it</w:t>
      </w:r>
      <w:r>
        <w:rPr>
          <w:spacing w:val="-1"/>
        </w:rPr>
        <w:t xml:space="preserve"> </w:t>
      </w:r>
      <w:r>
        <w:t>in</w:t>
      </w:r>
      <w:r>
        <w:rPr>
          <w:spacing w:val="-1"/>
        </w:rPr>
        <w:t xml:space="preserve"> </w:t>
      </w:r>
      <w:r>
        <w:t>accordance</w:t>
      </w:r>
      <w:r>
        <w:rPr>
          <w:spacing w:val="-3"/>
        </w:rPr>
        <w:t xml:space="preserve"> </w:t>
      </w:r>
      <w:r>
        <w:t>with</w:t>
      </w:r>
      <w:r>
        <w:rPr>
          <w:spacing w:val="-3"/>
        </w:rPr>
        <w:t xml:space="preserve"> </w:t>
      </w:r>
      <w:r>
        <w:t xml:space="preserve">school </w:t>
      </w:r>
      <w:r>
        <w:rPr>
          <w:spacing w:val="-2"/>
        </w:rPr>
        <w:t>policy.</w:t>
      </w:r>
    </w:p>
    <w:p w14:paraId="0A7FCFED" w14:textId="77777777" w:rsidR="00E92482" w:rsidRDefault="00E32040">
      <w:pPr>
        <w:pStyle w:val="BodyText"/>
        <w:spacing w:before="193"/>
        <w:ind w:left="280"/>
      </w:pPr>
      <w:r>
        <w:t>We</w:t>
      </w:r>
      <w:r>
        <w:rPr>
          <w:spacing w:val="-1"/>
        </w:rPr>
        <w:t xml:space="preserve"> </w:t>
      </w:r>
      <w:r>
        <w:t>understand</w:t>
      </w:r>
      <w:r>
        <w:rPr>
          <w:spacing w:val="-2"/>
        </w:rPr>
        <w:t xml:space="preserve"> </w:t>
      </w:r>
      <w:r>
        <w:t>that</w:t>
      </w:r>
      <w:r>
        <w:rPr>
          <w:spacing w:val="-1"/>
        </w:rPr>
        <w:t xml:space="preserve"> </w:t>
      </w:r>
      <w:r>
        <w:t>bullying</w:t>
      </w:r>
      <w:r>
        <w:rPr>
          <w:spacing w:val="-2"/>
        </w:rPr>
        <w:t xml:space="preserve"> </w:t>
      </w:r>
      <w:r>
        <w:t>behaviour</w:t>
      </w:r>
      <w:r>
        <w:rPr>
          <w:spacing w:val="-4"/>
        </w:rPr>
        <w:t xml:space="preserve"> </w:t>
      </w:r>
      <w:r>
        <w:t>can</w:t>
      </w:r>
      <w:r>
        <w:rPr>
          <w:spacing w:val="-2"/>
        </w:rPr>
        <w:t xml:space="preserve"> </w:t>
      </w:r>
      <w:r>
        <w:t>take</w:t>
      </w:r>
      <w:r>
        <w:rPr>
          <w:spacing w:val="-1"/>
        </w:rPr>
        <w:t xml:space="preserve"> </w:t>
      </w:r>
      <w:r>
        <w:t>place</w:t>
      </w:r>
      <w:r>
        <w:rPr>
          <w:spacing w:val="-3"/>
        </w:rPr>
        <w:t xml:space="preserve"> </w:t>
      </w:r>
      <w:r>
        <w:t>on</w:t>
      </w:r>
      <w:r>
        <w:rPr>
          <w:spacing w:val="-2"/>
        </w:rPr>
        <w:t xml:space="preserve"> </w:t>
      </w:r>
      <w:r>
        <w:t>the</w:t>
      </w:r>
      <w:r>
        <w:rPr>
          <w:spacing w:val="-3"/>
        </w:rPr>
        <w:t xml:space="preserve"> </w:t>
      </w:r>
      <w:r>
        <w:t>way</w:t>
      </w:r>
      <w:r>
        <w:rPr>
          <w:spacing w:val="-1"/>
        </w:rPr>
        <w:t xml:space="preserve"> </w:t>
      </w:r>
      <w:r>
        <w:t>to and</w:t>
      </w:r>
      <w:r>
        <w:rPr>
          <w:spacing w:val="-3"/>
        </w:rPr>
        <w:t xml:space="preserve"> </w:t>
      </w:r>
      <w:r>
        <w:t>from school</w:t>
      </w:r>
      <w:r>
        <w:rPr>
          <w:spacing w:val="-4"/>
        </w:rPr>
        <w:t xml:space="preserve"> </w:t>
      </w:r>
      <w:r>
        <w:t>or</w:t>
      </w:r>
      <w:r>
        <w:rPr>
          <w:spacing w:val="-4"/>
        </w:rPr>
        <w:t xml:space="preserve"> </w:t>
      </w:r>
      <w:r>
        <w:t>in</w:t>
      </w:r>
      <w:r>
        <w:rPr>
          <w:spacing w:val="-1"/>
        </w:rPr>
        <w:t xml:space="preserve"> </w:t>
      </w:r>
      <w:r>
        <w:t>the</w:t>
      </w:r>
      <w:r>
        <w:rPr>
          <w:spacing w:val="-3"/>
        </w:rPr>
        <w:t xml:space="preserve"> </w:t>
      </w:r>
      <w:r>
        <w:t>wider</w:t>
      </w:r>
      <w:r>
        <w:rPr>
          <w:spacing w:val="-3"/>
        </w:rPr>
        <w:t xml:space="preserve"> </w:t>
      </w:r>
      <w:r>
        <w:t>community</w:t>
      </w:r>
      <w:r>
        <w:rPr>
          <w:spacing w:val="-1"/>
        </w:rPr>
        <w:t xml:space="preserve"> </w:t>
      </w:r>
      <w:r>
        <w:t xml:space="preserve">and can have a significant impact on a students’ wellbeing and their ability to learn. We recognise that cyberbullying </w:t>
      </w:r>
      <w:proofErr w:type="gramStart"/>
      <w:r>
        <w:t>in particular can</w:t>
      </w:r>
      <w:proofErr w:type="gramEnd"/>
      <w:r>
        <w:t xml:space="preserve"> mean that a child or young person can experience bullying behaviour throughout their day and</w:t>
      </w:r>
    </w:p>
    <w:p w14:paraId="64585AD6" w14:textId="77777777" w:rsidR="00E92482" w:rsidRDefault="00E92482">
      <w:pPr>
        <w:sectPr w:rsidR="00E92482" w:rsidSect="00EA22C0">
          <w:pgSz w:w="11910" w:h="16840"/>
          <w:pgMar w:top="960" w:right="640" w:bottom="1240" w:left="440" w:header="0" w:footer="1051" w:gutter="0"/>
          <w:cols w:space="720"/>
        </w:sectPr>
      </w:pPr>
    </w:p>
    <w:p w14:paraId="2CA1B63C" w14:textId="77777777" w:rsidR="00E92482" w:rsidRDefault="00E32040">
      <w:pPr>
        <w:pStyle w:val="BodyText"/>
        <w:spacing w:before="41"/>
        <w:ind w:left="280" w:right="106"/>
      </w:pPr>
      <w:r>
        <w:lastRenderedPageBreak/>
        <w:t>including</w:t>
      </w:r>
      <w:r>
        <w:rPr>
          <w:spacing w:val="-2"/>
        </w:rPr>
        <w:t xml:space="preserve"> </w:t>
      </w:r>
      <w:r>
        <w:t>when</w:t>
      </w:r>
      <w:r>
        <w:rPr>
          <w:spacing w:val="-1"/>
        </w:rPr>
        <w:t xml:space="preserve"> </w:t>
      </w:r>
      <w:r>
        <w:t>they</w:t>
      </w:r>
      <w:r>
        <w:rPr>
          <w:spacing w:val="-3"/>
        </w:rPr>
        <w:t xml:space="preserve"> </w:t>
      </w:r>
      <w:r>
        <w:t>are</w:t>
      </w:r>
      <w:r>
        <w:rPr>
          <w:spacing w:val="-3"/>
        </w:rPr>
        <w:t xml:space="preserve"> </w:t>
      </w:r>
      <w:r>
        <w:t>at</w:t>
      </w:r>
      <w:r>
        <w:rPr>
          <w:spacing w:val="-3"/>
        </w:rPr>
        <w:t xml:space="preserve"> </w:t>
      </w:r>
      <w:r>
        <w:t>home.</w:t>
      </w:r>
      <w:r>
        <w:rPr>
          <w:spacing w:val="-1"/>
        </w:rPr>
        <w:t xml:space="preserve"> </w:t>
      </w:r>
      <w:r>
        <w:t>Therefore,</w:t>
      </w:r>
      <w:r>
        <w:rPr>
          <w:spacing w:val="-3"/>
        </w:rPr>
        <w:t xml:space="preserve"> </w:t>
      </w:r>
      <w:r>
        <w:t>we</w:t>
      </w:r>
      <w:r>
        <w:rPr>
          <w:spacing w:val="-1"/>
        </w:rPr>
        <w:t xml:space="preserve"> </w:t>
      </w:r>
      <w:r>
        <w:t>act</w:t>
      </w:r>
      <w:r>
        <w:rPr>
          <w:spacing w:val="-3"/>
        </w:rPr>
        <w:t xml:space="preserve"> </w:t>
      </w:r>
      <w:r>
        <w:t>to</w:t>
      </w:r>
      <w:r>
        <w:rPr>
          <w:spacing w:val="-2"/>
        </w:rPr>
        <w:t xml:space="preserve"> </w:t>
      </w:r>
      <w:r>
        <w:t>prevent</w:t>
      </w:r>
      <w:r>
        <w:rPr>
          <w:spacing w:val="-1"/>
        </w:rPr>
        <w:t xml:space="preserve"> </w:t>
      </w:r>
      <w:r>
        <w:t>and</w:t>
      </w:r>
      <w:r>
        <w:rPr>
          <w:spacing w:val="-2"/>
        </w:rPr>
        <w:t xml:space="preserve"> </w:t>
      </w:r>
      <w:r>
        <w:t>respond</w:t>
      </w:r>
      <w:r>
        <w:rPr>
          <w:spacing w:val="-2"/>
        </w:rPr>
        <w:t xml:space="preserve"> </w:t>
      </w:r>
      <w:r>
        <w:t>to bullying</w:t>
      </w:r>
      <w:r>
        <w:rPr>
          <w:spacing w:val="-2"/>
        </w:rPr>
        <w:t xml:space="preserve"> </w:t>
      </w:r>
      <w:r>
        <w:t>behaviour</w:t>
      </w:r>
      <w:r>
        <w:rPr>
          <w:spacing w:val="-3"/>
        </w:rPr>
        <w:t xml:space="preserve"> </w:t>
      </w:r>
      <w:r>
        <w:t>outside</w:t>
      </w:r>
      <w:r>
        <w:rPr>
          <w:spacing w:val="-3"/>
        </w:rPr>
        <w:t xml:space="preserve"> </w:t>
      </w:r>
      <w:r>
        <w:t>of</w:t>
      </w:r>
      <w:r>
        <w:rPr>
          <w:spacing w:val="-3"/>
        </w:rPr>
        <w:t xml:space="preserve"> </w:t>
      </w:r>
      <w:r>
        <w:t xml:space="preserve">school as far as we </w:t>
      </w:r>
      <w:proofErr w:type="gramStart"/>
      <w:r>
        <w:t>are able to</w:t>
      </w:r>
      <w:proofErr w:type="gramEnd"/>
      <w:r>
        <w:t xml:space="preserve">. We may seek support from the Police and or from partner agencies to help us to do this </w:t>
      </w:r>
      <w:r>
        <w:rPr>
          <w:spacing w:val="-2"/>
        </w:rPr>
        <w:t>effectively.</w:t>
      </w:r>
    </w:p>
    <w:p w14:paraId="52D8E440" w14:textId="77777777" w:rsidR="00E92482" w:rsidRDefault="00E32040">
      <w:pPr>
        <w:pStyle w:val="Heading1"/>
        <w:numPr>
          <w:ilvl w:val="0"/>
          <w:numId w:val="6"/>
        </w:numPr>
        <w:tabs>
          <w:tab w:val="left" w:pos="998"/>
        </w:tabs>
        <w:spacing w:before="193"/>
        <w:ind w:left="998" w:hanging="358"/>
      </w:pPr>
      <w:r>
        <w:t>Statutory</w:t>
      </w:r>
      <w:r>
        <w:rPr>
          <w:spacing w:val="-3"/>
        </w:rPr>
        <w:t xml:space="preserve"> </w:t>
      </w:r>
      <w:r>
        <w:t>duty</w:t>
      </w:r>
      <w:r>
        <w:rPr>
          <w:spacing w:val="-2"/>
        </w:rPr>
        <w:t xml:space="preserve"> </w:t>
      </w:r>
      <w:r>
        <w:t>of</w:t>
      </w:r>
      <w:r>
        <w:rPr>
          <w:spacing w:val="-1"/>
        </w:rPr>
        <w:t xml:space="preserve"> </w:t>
      </w:r>
      <w:r>
        <w:rPr>
          <w:spacing w:val="-2"/>
        </w:rPr>
        <w:t>schools:</w:t>
      </w:r>
    </w:p>
    <w:p w14:paraId="65B95DE3" w14:textId="77777777" w:rsidR="00E92482" w:rsidRDefault="00E32040">
      <w:pPr>
        <w:pStyle w:val="BodyText"/>
        <w:spacing w:before="192"/>
        <w:ind w:left="280"/>
      </w:pPr>
      <w:r>
        <w:t>Head</w:t>
      </w:r>
      <w:r>
        <w:rPr>
          <w:spacing w:val="-6"/>
        </w:rPr>
        <w:t xml:space="preserve"> </w:t>
      </w:r>
      <w:r>
        <w:t>teachers</w:t>
      </w:r>
      <w:r>
        <w:rPr>
          <w:spacing w:val="-3"/>
        </w:rPr>
        <w:t xml:space="preserve"> </w:t>
      </w:r>
      <w:r>
        <w:t>have</w:t>
      </w:r>
      <w:r>
        <w:rPr>
          <w:spacing w:val="-3"/>
        </w:rPr>
        <w:t xml:space="preserve"> </w:t>
      </w:r>
      <w:r>
        <w:t>a</w:t>
      </w:r>
      <w:r>
        <w:rPr>
          <w:spacing w:val="-6"/>
        </w:rPr>
        <w:t xml:space="preserve"> </w:t>
      </w:r>
      <w:r>
        <w:t>legal</w:t>
      </w:r>
      <w:r>
        <w:rPr>
          <w:spacing w:val="-6"/>
        </w:rPr>
        <w:t xml:space="preserve"> </w:t>
      </w:r>
      <w:r>
        <w:t>duty</w:t>
      </w:r>
      <w:r>
        <w:rPr>
          <w:spacing w:val="-3"/>
        </w:rPr>
        <w:t xml:space="preserve"> </w:t>
      </w:r>
      <w:r>
        <w:t>under</w:t>
      </w:r>
      <w:r>
        <w:rPr>
          <w:spacing w:val="-3"/>
        </w:rPr>
        <w:t xml:space="preserve"> </w:t>
      </w:r>
      <w:r>
        <w:t>the</w:t>
      </w:r>
      <w:r>
        <w:rPr>
          <w:spacing w:val="-5"/>
        </w:rPr>
        <w:t xml:space="preserve"> </w:t>
      </w:r>
      <w:r>
        <w:t>Education</w:t>
      </w:r>
      <w:r>
        <w:rPr>
          <w:spacing w:val="-4"/>
        </w:rPr>
        <w:t xml:space="preserve"> </w:t>
      </w:r>
      <w:r>
        <w:t>and</w:t>
      </w:r>
      <w:r>
        <w:rPr>
          <w:spacing w:val="-4"/>
        </w:rPr>
        <w:t xml:space="preserve"> </w:t>
      </w:r>
      <w:r>
        <w:t>Inspections</w:t>
      </w:r>
      <w:r>
        <w:rPr>
          <w:spacing w:val="-3"/>
        </w:rPr>
        <w:t xml:space="preserve"> </w:t>
      </w:r>
      <w:r>
        <w:t>Act</w:t>
      </w:r>
      <w:r>
        <w:rPr>
          <w:spacing w:val="-6"/>
        </w:rPr>
        <w:t xml:space="preserve"> </w:t>
      </w:r>
      <w:r>
        <w:t>2006</w:t>
      </w:r>
      <w:r>
        <w:rPr>
          <w:spacing w:val="-5"/>
        </w:rPr>
        <w:t xml:space="preserve"> </w:t>
      </w:r>
      <w:r>
        <w:t>to</w:t>
      </w:r>
      <w:r>
        <w:rPr>
          <w:spacing w:val="-4"/>
        </w:rPr>
        <w:t xml:space="preserve"> </w:t>
      </w:r>
      <w:r>
        <w:t>have</w:t>
      </w:r>
      <w:r>
        <w:rPr>
          <w:spacing w:val="-3"/>
        </w:rPr>
        <w:t xml:space="preserve"> </w:t>
      </w:r>
      <w:r>
        <w:t>in</w:t>
      </w:r>
      <w:r>
        <w:rPr>
          <w:spacing w:val="-5"/>
        </w:rPr>
        <w:t xml:space="preserve"> </w:t>
      </w:r>
      <w:r>
        <w:t>place</w:t>
      </w:r>
      <w:r>
        <w:rPr>
          <w:spacing w:val="-3"/>
        </w:rPr>
        <w:t xml:space="preserve"> </w:t>
      </w:r>
      <w:r>
        <w:t>procedures</w:t>
      </w:r>
      <w:r>
        <w:rPr>
          <w:spacing w:val="-6"/>
        </w:rPr>
        <w:t xml:space="preserve"> </w:t>
      </w:r>
      <w:r>
        <w:rPr>
          <w:spacing w:val="-5"/>
        </w:rPr>
        <w:t>to</w:t>
      </w:r>
    </w:p>
    <w:p w14:paraId="1353CA39" w14:textId="42119393" w:rsidR="00E92482" w:rsidRDefault="00E32040">
      <w:pPr>
        <w:pStyle w:val="BodyText"/>
        <w:spacing w:line="267" w:lineRule="exact"/>
        <w:ind w:left="280"/>
      </w:pPr>
      <w:r>
        <w:t>‘</w:t>
      </w:r>
      <w:proofErr w:type="gramStart"/>
      <w:r>
        <w:t>encourage</w:t>
      </w:r>
      <w:proofErr w:type="gramEnd"/>
      <w:r>
        <w:rPr>
          <w:spacing w:val="-7"/>
        </w:rPr>
        <w:t xml:space="preserve"> </w:t>
      </w:r>
      <w:r>
        <w:t>good</w:t>
      </w:r>
      <w:r>
        <w:rPr>
          <w:spacing w:val="-4"/>
        </w:rPr>
        <w:t xml:space="preserve"> </w:t>
      </w:r>
      <w:r>
        <w:t>behaviour</w:t>
      </w:r>
      <w:r>
        <w:rPr>
          <w:spacing w:val="-6"/>
        </w:rPr>
        <w:t xml:space="preserve"> </w:t>
      </w:r>
      <w:r>
        <w:t>and</w:t>
      </w:r>
      <w:r>
        <w:rPr>
          <w:spacing w:val="-4"/>
        </w:rPr>
        <w:t xml:space="preserve"> </w:t>
      </w:r>
      <w:r>
        <w:t>respect</w:t>
      </w:r>
      <w:r>
        <w:rPr>
          <w:spacing w:val="-3"/>
        </w:rPr>
        <w:t xml:space="preserve"> </w:t>
      </w:r>
      <w:r>
        <w:t>for</w:t>
      </w:r>
      <w:r>
        <w:rPr>
          <w:spacing w:val="-5"/>
        </w:rPr>
        <w:t xml:space="preserve"> </w:t>
      </w:r>
      <w:r>
        <w:t>others</w:t>
      </w:r>
      <w:r>
        <w:rPr>
          <w:spacing w:val="-6"/>
        </w:rPr>
        <w:t xml:space="preserve"> </w:t>
      </w:r>
      <w:r>
        <w:t>on</w:t>
      </w:r>
      <w:r>
        <w:rPr>
          <w:spacing w:val="-5"/>
        </w:rPr>
        <w:t xml:space="preserve"> </w:t>
      </w:r>
      <w:r>
        <w:t>the</w:t>
      </w:r>
      <w:r>
        <w:rPr>
          <w:spacing w:val="-3"/>
        </w:rPr>
        <w:t xml:space="preserve"> </w:t>
      </w:r>
      <w:r>
        <w:t>part</w:t>
      </w:r>
      <w:r>
        <w:rPr>
          <w:spacing w:val="-5"/>
        </w:rPr>
        <w:t xml:space="preserve"> </w:t>
      </w:r>
      <w:r>
        <w:t>of</w:t>
      </w:r>
      <w:r>
        <w:rPr>
          <w:spacing w:val="-3"/>
        </w:rPr>
        <w:t xml:space="preserve"> </w:t>
      </w:r>
      <w:r w:rsidR="00C21508">
        <w:t>pupil</w:t>
      </w:r>
      <w:r>
        <w:t>s</w:t>
      </w:r>
      <w:r>
        <w:rPr>
          <w:spacing w:val="-3"/>
        </w:rPr>
        <w:t xml:space="preserve"> </w:t>
      </w:r>
      <w:r>
        <w:t>and,</w:t>
      </w:r>
      <w:r>
        <w:rPr>
          <w:spacing w:val="-2"/>
        </w:rPr>
        <w:t xml:space="preserve"> </w:t>
      </w:r>
      <w:r>
        <w:t>in</w:t>
      </w:r>
      <w:r>
        <w:rPr>
          <w:spacing w:val="-3"/>
        </w:rPr>
        <w:t xml:space="preserve"> </w:t>
      </w:r>
      <w:r>
        <w:t>particular,</w:t>
      </w:r>
      <w:r>
        <w:rPr>
          <w:spacing w:val="-3"/>
        </w:rPr>
        <w:t xml:space="preserve"> </w:t>
      </w:r>
      <w:r>
        <w:t>preventing</w:t>
      </w:r>
      <w:r>
        <w:rPr>
          <w:spacing w:val="-4"/>
        </w:rPr>
        <w:t xml:space="preserve"> </w:t>
      </w:r>
      <w:r>
        <w:t>all</w:t>
      </w:r>
      <w:r>
        <w:rPr>
          <w:spacing w:val="-3"/>
        </w:rPr>
        <w:t xml:space="preserve"> </w:t>
      </w:r>
      <w:r>
        <w:t>forms</w:t>
      </w:r>
      <w:r>
        <w:rPr>
          <w:spacing w:val="-4"/>
        </w:rPr>
        <w:t xml:space="preserve"> </w:t>
      </w:r>
      <w:r>
        <w:rPr>
          <w:spacing w:val="-5"/>
        </w:rPr>
        <w:t>of</w:t>
      </w:r>
    </w:p>
    <w:p w14:paraId="1081B0BF" w14:textId="77777777" w:rsidR="00E92482" w:rsidRDefault="00E32040">
      <w:pPr>
        <w:pStyle w:val="BodyText"/>
        <w:ind w:left="280"/>
      </w:pPr>
      <w:r>
        <w:t>bullying</w:t>
      </w:r>
      <w:r>
        <w:rPr>
          <w:spacing w:val="-3"/>
        </w:rPr>
        <w:t xml:space="preserve"> </w:t>
      </w:r>
      <w:r>
        <w:t>among</w:t>
      </w:r>
      <w:r>
        <w:rPr>
          <w:spacing w:val="-3"/>
        </w:rPr>
        <w:t xml:space="preserve"> </w:t>
      </w:r>
      <w:proofErr w:type="gramStart"/>
      <w:r>
        <w:t>pupils’</w:t>
      </w:r>
      <w:proofErr w:type="gramEnd"/>
      <w:r>
        <w:rPr>
          <w:rFonts w:ascii="Times New Roman" w:hAnsi="Times New Roman"/>
        </w:rPr>
        <w:t>.</w:t>
      </w:r>
      <w:r>
        <w:rPr>
          <w:rFonts w:ascii="Times New Roman" w:hAnsi="Times New Roman"/>
          <w:spacing w:val="-7"/>
        </w:rPr>
        <w:t xml:space="preserve"> </w:t>
      </w:r>
      <w:r>
        <w:t>These</w:t>
      </w:r>
      <w:r>
        <w:rPr>
          <w:spacing w:val="-3"/>
        </w:rPr>
        <w:t xml:space="preserve"> </w:t>
      </w:r>
      <w:r>
        <w:t>measures</w:t>
      </w:r>
      <w:r>
        <w:rPr>
          <w:spacing w:val="-4"/>
        </w:rPr>
        <w:t xml:space="preserve"> </w:t>
      </w:r>
      <w:r>
        <w:t>must</w:t>
      </w:r>
      <w:r>
        <w:rPr>
          <w:spacing w:val="-1"/>
        </w:rPr>
        <w:t xml:space="preserve"> </w:t>
      </w:r>
      <w:r>
        <w:t>be</w:t>
      </w:r>
      <w:r>
        <w:rPr>
          <w:spacing w:val="-4"/>
        </w:rPr>
        <w:t xml:space="preserve"> </w:t>
      </w:r>
      <w:r>
        <w:t>part</w:t>
      </w:r>
      <w:r>
        <w:rPr>
          <w:spacing w:val="-5"/>
        </w:rPr>
        <w:t xml:space="preserve"> </w:t>
      </w:r>
      <w:r>
        <w:t>of</w:t>
      </w:r>
      <w:r>
        <w:rPr>
          <w:spacing w:val="-2"/>
        </w:rPr>
        <w:t xml:space="preserve"> </w:t>
      </w:r>
      <w:r>
        <w:t>the</w:t>
      </w:r>
      <w:r>
        <w:rPr>
          <w:spacing w:val="-3"/>
        </w:rPr>
        <w:t xml:space="preserve"> </w:t>
      </w:r>
      <w:r>
        <w:t>school’s</w:t>
      </w:r>
      <w:r>
        <w:rPr>
          <w:spacing w:val="-1"/>
        </w:rPr>
        <w:t xml:space="preserve"> </w:t>
      </w:r>
      <w:r>
        <w:t>behaviour</w:t>
      </w:r>
      <w:r>
        <w:rPr>
          <w:spacing w:val="-2"/>
        </w:rPr>
        <w:t xml:space="preserve"> </w:t>
      </w:r>
      <w:r>
        <w:t>policy</w:t>
      </w:r>
      <w:r>
        <w:rPr>
          <w:spacing w:val="-4"/>
        </w:rPr>
        <w:t xml:space="preserve"> </w:t>
      </w:r>
      <w:r>
        <w:t>and</w:t>
      </w:r>
      <w:r>
        <w:rPr>
          <w:spacing w:val="-4"/>
        </w:rPr>
        <w:t xml:space="preserve"> </w:t>
      </w:r>
      <w:r>
        <w:t>must</w:t>
      </w:r>
      <w:r>
        <w:rPr>
          <w:spacing w:val="-2"/>
        </w:rPr>
        <w:t xml:space="preserve"> </w:t>
      </w:r>
      <w:r>
        <w:t>be</w:t>
      </w:r>
      <w:r>
        <w:rPr>
          <w:spacing w:val="-4"/>
        </w:rPr>
        <w:t xml:space="preserve"> </w:t>
      </w:r>
      <w:r>
        <w:t>communicated</w:t>
      </w:r>
      <w:r>
        <w:rPr>
          <w:spacing w:val="-2"/>
        </w:rPr>
        <w:t xml:space="preserve"> </w:t>
      </w:r>
      <w:r>
        <w:t xml:space="preserve">to staff, </w:t>
      </w:r>
      <w:proofErr w:type="gramStart"/>
      <w:r>
        <w:t>parents</w:t>
      </w:r>
      <w:proofErr w:type="gramEnd"/>
      <w:r>
        <w:t xml:space="preserve"> and students.</w:t>
      </w:r>
    </w:p>
    <w:p w14:paraId="5A66402A" w14:textId="77777777" w:rsidR="00E92482" w:rsidRDefault="00E32040">
      <w:pPr>
        <w:pStyle w:val="Heading1"/>
        <w:numPr>
          <w:ilvl w:val="0"/>
          <w:numId w:val="6"/>
        </w:numPr>
        <w:tabs>
          <w:tab w:val="left" w:pos="998"/>
        </w:tabs>
        <w:spacing w:before="191"/>
        <w:ind w:left="998" w:hanging="358"/>
      </w:pPr>
      <w:r>
        <w:t>How</w:t>
      </w:r>
      <w:r>
        <w:rPr>
          <w:spacing w:val="-3"/>
        </w:rPr>
        <w:t xml:space="preserve"> </w:t>
      </w:r>
      <w:r>
        <w:t>we</w:t>
      </w:r>
      <w:r>
        <w:rPr>
          <w:spacing w:val="-2"/>
        </w:rPr>
        <w:t xml:space="preserve"> </w:t>
      </w:r>
      <w:r>
        <w:t>will</w:t>
      </w:r>
      <w:r>
        <w:rPr>
          <w:spacing w:val="-2"/>
        </w:rPr>
        <w:t xml:space="preserve"> respond:</w:t>
      </w:r>
    </w:p>
    <w:p w14:paraId="1FB86E9D" w14:textId="77777777" w:rsidR="00E92482" w:rsidRDefault="00E32040">
      <w:pPr>
        <w:pStyle w:val="BodyText"/>
        <w:spacing w:before="192"/>
        <w:ind w:left="280"/>
      </w:pPr>
      <w:r>
        <w:t>Our</w:t>
      </w:r>
      <w:r>
        <w:rPr>
          <w:spacing w:val="-3"/>
        </w:rPr>
        <w:t xml:space="preserve"> </w:t>
      </w:r>
      <w:r>
        <w:t>Behaviour</w:t>
      </w:r>
      <w:r>
        <w:rPr>
          <w:spacing w:val="-2"/>
        </w:rPr>
        <w:t xml:space="preserve"> </w:t>
      </w:r>
      <w:r>
        <w:t>Support</w:t>
      </w:r>
      <w:r>
        <w:rPr>
          <w:spacing w:val="-4"/>
        </w:rPr>
        <w:t xml:space="preserve"> </w:t>
      </w:r>
      <w:r>
        <w:t>Policy</w:t>
      </w:r>
      <w:r>
        <w:rPr>
          <w:spacing w:val="-2"/>
        </w:rPr>
        <w:t xml:space="preserve"> </w:t>
      </w:r>
      <w:r>
        <w:t>includes</w:t>
      </w:r>
      <w:r>
        <w:rPr>
          <w:spacing w:val="-4"/>
        </w:rPr>
        <w:t xml:space="preserve"> </w:t>
      </w:r>
      <w:r>
        <w:t>the</w:t>
      </w:r>
      <w:r>
        <w:rPr>
          <w:spacing w:val="-2"/>
        </w:rPr>
        <w:t xml:space="preserve"> </w:t>
      </w:r>
      <w:r>
        <w:t>rewards,</w:t>
      </w:r>
      <w:r>
        <w:rPr>
          <w:spacing w:val="-5"/>
        </w:rPr>
        <w:t xml:space="preserve"> </w:t>
      </w:r>
      <w:r>
        <w:t>motivators and</w:t>
      </w:r>
      <w:r>
        <w:rPr>
          <w:spacing w:val="-3"/>
        </w:rPr>
        <w:t xml:space="preserve"> </w:t>
      </w:r>
      <w:r>
        <w:t>sanctions</w:t>
      </w:r>
      <w:r>
        <w:rPr>
          <w:spacing w:val="-5"/>
        </w:rPr>
        <w:t xml:space="preserve"> </w:t>
      </w:r>
      <w:r>
        <w:t>which</w:t>
      </w:r>
      <w:r>
        <w:rPr>
          <w:spacing w:val="-2"/>
        </w:rPr>
        <w:t xml:space="preserve"> </w:t>
      </w:r>
      <w:r>
        <w:t>are</w:t>
      </w:r>
      <w:r>
        <w:rPr>
          <w:spacing w:val="-2"/>
        </w:rPr>
        <w:t xml:space="preserve"> </w:t>
      </w:r>
      <w:r>
        <w:t>used</w:t>
      </w:r>
      <w:r>
        <w:rPr>
          <w:spacing w:val="-2"/>
        </w:rPr>
        <w:t xml:space="preserve"> </w:t>
      </w:r>
      <w:r>
        <w:t>consistently</w:t>
      </w:r>
      <w:r>
        <w:rPr>
          <w:spacing w:val="-2"/>
        </w:rPr>
        <w:t xml:space="preserve"> </w:t>
      </w:r>
      <w:r>
        <w:t>alongside positive relationships to prevent inappropriate behaviour and promote positive behaviour.</w:t>
      </w:r>
    </w:p>
    <w:p w14:paraId="01785155" w14:textId="77777777" w:rsidR="00E92482" w:rsidRDefault="00E32040">
      <w:pPr>
        <w:spacing w:before="193"/>
        <w:ind w:left="280"/>
        <w:rPr>
          <w:i/>
        </w:rPr>
      </w:pPr>
      <w:r>
        <w:rPr>
          <w:i/>
        </w:rPr>
        <w:t>School</w:t>
      </w:r>
      <w:r>
        <w:rPr>
          <w:i/>
          <w:spacing w:val="-5"/>
        </w:rPr>
        <w:t xml:space="preserve"> </w:t>
      </w:r>
      <w:r>
        <w:rPr>
          <w:i/>
          <w:spacing w:val="-2"/>
        </w:rPr>
        <w:t>procedure</w:t>
      </w:r>
    </w:p>
    <w:p w14:paraId="7FD4EA9D" w14:textId="77777777" w:rsidR="00E92482" w:rsidRDefault="00E32040">
      <w:pPr>
        <w:pStyle w:val="BodyText"/>
        <w:spacing w:before="192"/>
        <w:ind w:left="280"/>
      </w:pPr>
      <w:r>
        <w:t>The</w:t>
      </w:r>
      <w:r>
        <w:rPr>
          <w:spacing w:val="-5"/>
        </w:rPr>
        <w:t xml:space="preserve"> </w:t>
      </w:r>
      <w:r>
        <w:t>following</w:t>
      </w:r>
      <w:r>
        <w:rPr>
          <w:spacing w:val="-4"/>
        </w:rPr>
        <w:t xml:space="preserve"> </w:t>
      </w:r>
      <w:r>
        <w:t>steps</w:t>
      </w:r>
      <w:r>
        <w:rPr>
          <w:spacing w:val="-6"/>
        </w:rPr>
        <w:t xml:space="preserve"> </w:t>
      </w:r>
      <w:r>
        <w:t>will</w:t>
      </w:r>
      <w:r>
        <w:rPr>
          <w:spacing w:val="-2"/>
        </w:rPr>
        <w:t xml:space="preserve"> </w:t>
      </w:r>
      <w:r>
        <w:t>be</w:t>
      </w:r>
      <w:r>
        <w:rPr>
          <w:spacing w:val="-7"/>
        </w:rPr>
        <w:t xml:space="preserve"> </w:t>
      </w:r>
      <w:r>
        <w:t>taken</w:t>
      </w:r>
      <w:r>
        <w:rPr>
          <w:spacing w:val="-5"/>
        </w:rPr>
        <w:t xml:space="preserve"> </w:t>
      </w:r>
      <w:r>
        <w:t>when</w:t>
      </w:r>
      <w:r>
        <w:rPr>
          <w:spacing w:val="-3"/>
        </w:rPr>
        <w:t xml:space="preserve"> </w:t>
      </w:r>
      <w:r>
        <w:t>dealing</w:t>
      </w:r>
      <w:r>
        <w:rPr>
          <w:spacing w:val="-5"/>
        </w:rPr>
        <w:t xml:space="preserve"> </w:t>
      </w:r>
      <w:r>
        <w:t>with</w:t>
      </w:r>
      <w:r>
        <w:rPr>
          <w:spacing w:val="-2"/>
        </w:rPr>
        <w:t xml:space="preserve"> incidents:</w:t>
      </w:r>
    </w:p>
    <w:p w14:paraId="263986D8" w14:textId="77777777" w:rsidR="00E92482" w:rsidRDefault="00E32040">
      <w:pPr>
        <w:pStyle w:val="ListParagraph"/>
        <w:numPr>
          <w:ilvl w:val="0"/>
          <w:numId w:val="4"/>
        </w:numPr>
        <w:tabs>
          <w:tab w:val="left" w:pos="1228"/>
        </w:tabs>
        <w:spacing w:before="193"/>
        <w:ind w:right="458" w:firstLine="0"/>
      </w:pPr>
      <w:r>
        <w:t>If</w:t>
      </w:r>
      <w:r>
        <w:rPr>
          <w:spacing w:val="-1"/>
        </w:rPr>
        <w:t xml:space="preserve"> </w:t>
      </w:r>
      <w:r>
        <w:t>bullying</w:t>
      </w:r>
      <w:r>
        <w:rPr>
          <w:spacing w:val="-2"/>
        </w:rPr>
        <w:t xml:space="preserve"> </w:t>
      </w:r>
      <w:r>
        <w:t>is</w:t>
      </w:r>
      <w:r>
        <w:rPr>
          <w:spacing w:val="-4"/>
        </w:rPr>
        <w:t xml:space="preserve"> </w:t>
      </w:r>
      <w:r>
        <w:t>suspected</w:t>
      </w:r>
      <w:r>
        <w:rPr>
          <w:spacing w:val="-4"/>
        </w:rPr>
        <w:t xml:space="preserve"> </w:t>
      </w:r>
      <w:r>
        <w:t>or</w:t>
      </w:r>
      <w:r>
        <w:rPr>
          <w:spacing w:val="-1"/>
        </w:rPr>
        <w:t xml:space="preserve"> </w:t>
      </w:r>
      <w:r>
        <w:t>reported,</w:t>
      </w:r>
      <w:r>
        <w:rPr>
          <w:spacing w:val="-1"/>
        </w:rPr>
        <w:t xml:space="preserve"> </w:t>
      </w:r>
      <w:r>
        <w:t>the</w:t>
      </w:r>
      <w:r>
        <w:rPr>
          <w:spacing w:val="-1"/>
        </w:rPr>
        <w:t xml:space="preserve"> </w:t>
      </w:r>
      <w:r>
        <w:t>incident</w:t>
      </w:r>
      <w:r>
        <w:rPr>
          <w:spacing w:val="-4"/>
        </w:rPr>
        <w:t xml:space="preserve"> </w:t>
      </w:r>
      <w:r>
        <w:t>will</w:t>
      </w:r>
      <w:r>
        <w:rPr>
          <w:spacing w:val="-4"/>
        </w:rPr>
        <w:t xml:space="preserve"> </w:t>
      </w:r>
      <w:r>
        <w:t>be</w:t>
      </w:r>
      <w:r>
        <w:rPr>
          <w:spacing w:val="-1"/>
        </w:rPr>
        <w:t xml:space="preserve"> </w:t>
      </w:r>
      <w:r>
        <w:t>dealt</w:t>
      </w:r>
      <w:r>
        <w:rPr>
          <w:spacing w:val="-3"/>
        </w:rPr>
        <w:t xml:space="preserve"> </w:t>
      </w:r>
      <w:r>
        <w:t>with</w:t>
      </w:r>
      <w:r>
        <w:rPr>
          <w:spacing w:val="-2"/>
        </w:rPr>
        <w:t xml:space="preserve"> </w:t>
      </w:r>
      <w:r>
        <w:t>immediately by</w:t>
      </w:r>
      <w:r>
        <w:rPr>
          <w:spacing w:val="-1"/>
        </w:rPr>
        <w:t xml:space="preserve"> </w:t>
      </w:r>
      <w:r>
        <w:t>the</w:t>
      </w:r>
      <w:r>
        <w:rPr>
          <w:spacing w:val="-3"/>
        </w:rPr>
        <w:t xml:space="preserve"> </w:t>
      </w:r>
      <w:r>
        <w:t>member</w:t>
      </w:r>
      <w:r>
        <w:rPr>
          <w:spacing w:val="-3"/>
        </w:rPr>
        <w:t xml:space="preserve"> </w:t>
      </w:r>
      <w:r>
        <w:t>of</w:t>
      </w:r>
      <w:r>
        <w:rPr>
          <w:spacing w:val="-1"/>
        </w:rPr>
        <w:t xml:space="preserve"> </w:t>
      </w:r>
      <w:r>
        <w:t>staff who has been approached</w:t>
      </w:r>
    </w:p>
    <w:p w14:paraId="07F6CA97" w14:textId="479A1EA9" w:rsidR="00E92482" w:rsidRDefault="00E32040">
      <w:pPr>
        <w:pStyle w:val="ListParagraph"/>
        <w:numPr>
          <w:ilvl w:val="0"/>
          <w:numId w:val="4"/>
        </w:numPr>
        <w:tabs>
          <w:tab w:val="left" w:pos="1228"/>
        </w:tabs>
        <w:spacing w:before="60"/>
        <w:ind w:left="1228" w:hanging="228"/>
      </w:pPr>
      <w:r>
        <w:t>A</w:t>
      </w:r>
      <w:r>
        <w:rPr>
          <w:spacing w:val="-4"/>
        </w:rPr>
        <w:t xml:space="preserve"> </w:t>
      </w:r>
      <w:r>
        <w:t>clear</w:t>
      </w:r>
      <w:r>
        <w:rPr>
          <w:spacing w:val="-3"/>
        </w:rPr>
        <w:t xml:space="preserve"> </w:t>
      </w:r>
      <w:r>
        <w:t>account</w:t>
      </w:r>
      <w:r>
        <w:rPr>
          <w:spacing w:val="-5"/>
        </w:rPr>
        <w:t xml:space="preserve"> </w:t>
      </w:r>
      <w:r>
        <w:t>of</w:t>
      </w:r>
      <w:r>
        <w:rPr>
          <w:spacing w:val="-6"/>
        </w:rPr>
        <w:t xml:space="preserve"> </w:t>
      </w:r>
      <w:r>
        <w:t>the</w:t>
      </w:r>
      <w:r>
        <w:rPr>
          <w:spacing w:val="-3"/>
        </w:rPr>
        <w:t xml:space="preserve"> </w:t>
      </w:r>
      <w:r>
        <w:t>incident</w:t>
      </w:r>
      <w:r>
        <w:rPr>
          <w:spacing w:val="-3"/>
        </w:rPr>
        <w:t xml:space="preserve"> </w:t>
      </w:r>
      <w:r>
        <w:t>will</w:t>
      </w:r>
      <w:r>
        <w:rPr>
          <w:spacing w:val="-3"/>
        </w:rPr>
        <w:t xml:space="preserve"> </w:t>
      </w:r>
      <w:r>
        <w:t>be</w:t>
      </w:r>
      <w:r>
        <w:rPr>
          <w:spacing w:val="-4"/>
        </w:rPr>
        <w:t xml:space="preserve"> </w:t>
      </w:r>
      <w:r>
        <w:t>recorded</w:t>
      </w:r>
      <w:r>
        <w:rPr>
          <w:spacing w:val="-3"/>
        </w:rPr>
        <w:t xml:space="preserve"> </w:t>
      </w:r>
      <w:r w:rsidR="0003081F">
        <w:rPr>
          <w:spacing w:val="-3"/>
        </w:rPr>
        <w:t xml:space="preserve">on CPOM’s </w:t>
      </w:r>
      <w:r>
        <w:t>and</w:t>
      </w:r>
      <w:r>
        <w:rPr>
          <w:spacing w:val="-5"/>
        </w:rPr>
        <w:t xml:space="preserve"> </w:t>
      </w:r>
      <w:r>
        <w:t>given</w:t>
      </w:r>
      <w:r>
        <w:rPr>
          <w:spacing w:val="-3"/>
        </w:rPr>
        <w:t xml:space="preserve"> </w:t>
      </w:r>
      <w:r>
        <w:t>to</w:t>
      </w:r>
      <w:r>
        <w:rPr>
          <w:spacing w:val="-2"/>
        </w:rPr>
        <w:t xml:space="preserve"> </w:t>
      </w:r>
      <w:r>
        <w:t>a</w:t>
      </w:r>
      <w:r>
        <w:rPr>
          <w:spacing w:val="-7"/>
        </w:rPr>
        <w:t xml:space="preserve"> </w:t>
      </w:r>
      <w:r>
        <w:t>member</w:t>
      </w:r>
      <w:r>
        <w:rPr>
          <w:spacing w:val="-5"/>
        </w:rPr>
        <w:t xml:space="preserve"> </w:t>
      </w:r>
      <w:r>
        <w:t>of</w:t>
      </w:r>
      <w:r>
        <w:rPr>
          <w:spacing w:val="-3"/>
        </w:rPr>
        <w:t xml:space="preserve"> </w:t>
      </w:r>
      <w:r>
        <w:t>the</w:t>
      </w:r>
      <w:r>
        <w:rPr>
          <w:spacing w:val="-5"/>
        </w:rPr>
        <w:t xml:space="preserve"> </w:t>
      </w:r>
      <w:r>
        <w:t>Senior</w:t>
      </w:r>
      <w:r>
        <w:rPr>
          <w:spacing w:val="-4"/>
        </w:rPr>
        <w:t xml:space="preserve"> </w:t>
      </w:r>
      <w:r>
        <w:t>Leadership</w:t>
      </w:r>
      <w:r>
        <w:rPr>
          <w:spacing w:val="-6"/>
        </w:rPr>
        <w:t xml:space="preserve"> </w:t>
      </w:r>
      <w:r>
        <w:rPr>
          <w:spacing w:val="-4"/>
        </w:rPr>
        <w:t>Team</w:t>
      </w:r>
    </w:p>
    <w:p w14:paraId="21C6A639" w14:textId="77777777" w:rsidR="00E92482" w:rsidRDefault="00E32040">
      <w:pPr>
        <w:pStyle w:val="ListParagraph"/>
        <w:numPr>
          <w:ilvl w:val="0"/>
          <w:numId w:val="4"/>
        </w:numPr>
        <w:tabs>
          <w:tab w:val="left" w:pos="1228"/>
        </w:tabs>
        <w:spacing w:before="60"/>
        <w:ind w:right="884" w:firstLine="0"/>
      </w:pPr>
      <w:r>
        <w:t>The</w:t>
      </w:r>
      <w:r>
        <w:rPr>
          <w:spacing w:val="-1"/>
        </w:rPr>
        <w:t xml:space="preserve"> </w:t>
      </w:r>
      <w:r>
        <w:t>head</w:t>
      </w:r>
      <w:r>
        <w:rPr>
          <w:spacing w:val="-4"/>
        </w:rPr>
        <w:t xml:space="preserve"> </w:t>
      </w:r>
      <w:r>
        <w:t>teacher or</w:t>
      </w:r>
      <w:r>
        <w:rPr>
          <w:spacing w:val="-4"/>
        </w:rPr>
        <w:t xml:space="preserve"> </w:t>
      </w:r>
      <w:r>
        <w:t>a</w:t>
      </w:r>
      <w:r>
        <w:rPr>
          <w:spacing w:val="-1"/>
        </w:rPr>
        <w:t xml:space="preserve"> </w:t>
      </w:r>
      <w:r>
        <w:t>nominated</w:t>
      </w:r>
      <w:r>
        <w:rPr>
          <w:spacing w:val="-4"/>
        </w:rPr>
        <w:t xml:space="preserve"> </w:t>
      </w:r>
      <w:r>
        <w:t>member</w:t>
      </w:r>
      <w:r>
        <w:rPr>
          <w:spacing w:val="-3"/>
        </w:rPr>
        <w:t xml:space="preserve"> </w:t>
      </w:r>
      <w:r>
        <w:t>of</w:t>
      </w:r>
      <w:r>
        <w:rPr>
          <w:spacing w:val="-4"/>
        </w:rPr>
        <w:t xml:space="preserve"> </w:t>
      </w:r>
      <w:r>
        <w:t>staff</w:t>
      </w:r>
      <w:r>
        <w:rPr>
          <w:spacing w:val="-4"/>
        </w:rPr>
        <w:t xml:space="preserve"> </w:t>
      </w:r>
      <w:r>
        <w:t>will</w:t>
      </w:r>
      <w:r>
        <w:rPr>
          <w:spacing w:val="-1"/>
        </w:rPr>
        <w:t xml:space="preserve"> </w:t>
      </w:r>
      <w:r>
        <w:t>interview all</w:t>
      </w:r>
      <w:r>
        <w:rPr>
          <w:spacing w:val="-2"/>
        </w:rPr>
        <w:t xml:space="preserve"> </w:t>
      </w:r>
      <w:r>
        <w:t>concerned</w:t>
      </w:r>
      <w:r>
        <w:rPr>
          <w:spacing w:val="-4"/>
        </w:rPr>
        <w:t xml:space="preserve"> </w:t>
      </w:r>
      <w:r>
        <w:t>and</w:t>
      </w:r>
      <w:r>
        <w:rPr>
          <w:spacing w:val="-3"/>
        </w:rPr>
        <w:t xml:space="preserve"> </w:t>
      </w:r>
      <w:r>
        <w:t>will</w:t>
      </w:r>
      <w:r>
        <w:rPr>
          <w:spacing w:val="-1"/>
        </w:rPr>
        <w:t xml:space="preserve"> </w:t>
      </w:r>
      <w:r>
        <w:t>record</w:t>
      </w:r>
      <w:r>
        <w:rPr>
          <w:spacing w:val="-4"/>
        </w:rPr>
        <w:t xml:space="preserve"> </w:t>
      </w:r>
      <w:r>
        <w:t xml:space="preserve">the </w:t>
      </w:r>
      <w:r>
        <w:rPr>
          <w:spacing w:val="-2"/>
        </w:rPr>
        <w:t>incident</w:t>
      </w:r>
    </w:p>
    <w:p w14:paraId="5CE3A85B" w14:textId="77777777" w:rsidR="00E92482" w:rsidRDefault="00E32040">
      <w:pPr>
        <w:pStyle w:val="ListParagraph"/>
        <w:numPr>
          <w:ilvl w:val="0"/>
          <w:numId w:val="4"/>
        </w:numPr>
        <w:tabs>
          <w:tab w:val="left" w:pos="1228"/>
        </w:tabs>
        <w:spacing w:before="58"/>
        <w:ind w:right="590" w:firstLine="0"/>
      </w:pPr>
      <w:r>
        <w:t>Tutors</w:t>
      </w:r>
      <w:r>
        <w:rPr>
          <w:spacing w:val="-4"/>
        </w:rPr>
        <w:t xml:space="preserve"> </w:t>
      </w:r>
      <w:r>
        <w:t>will</w:t>
      </w:r>
      <w:r>
        <w:rPr>
          <w:spacing w:val="-1"/>
        </w:rPr>
        <w:t xml:space="preserve"> </w:t>
      </w:r>
      <w:r>
        <w:t>be</w:t>
      </w:r>
      <w:r>
        <w:rPr>
          <w:spacing w:val="-4"/>
        </w:rPr>
        <w:t xml:space="preserve"> </w:t>
      </w:r>
      <w:r>
        <w:t>kept</w:t>
      </w:r>
      <w:r>
        <w:rPr>
          <w:spacing w:val="-1"/>
        </w:rPr>
        <w:t xml:space="preserve"> </w:t>
      </w:r>
      <w:r>
        <w:t>informed</w:t>
      </w:r>
      <w:r>
        <w:rPr>
          <w:spacing w:val="-1"/>
        </w:rPr>
        <w:t xml:space="preserve"> </w:t>
      </w:r>
      <w:r>
        <w:t>and</w:t>
      </w:r>
      <w:r>
        <w:rPr>
          <w:spacing w:val="-3"/>
        </w:rPr>
        <w:t xml:space="preserve"> </w:t>
      </w:r>
      <w:r>
        <w:t>if</w:t>
      </w:r>
      <w:r>
        <w:rPr>
          <w:spacing w:val="-4"/>
        </w:rPr>
        <w:t xml:space="preserve"> </w:t>
      </w:r>
      <w:r>
        <w:t>the</w:t>
      </w:r>
      <w:r>
        <w:rPr>
          <w:spacing w:val="-1"/>
        </w:rPr>
        <w:t xml:space="preserve"> </w:t>
      </w:r>
      <w:r>
        <w:t>behaviour</w:t>
      </w:r>
      <w:r>
        <w:rPr>
          <w:spacing w:val="-1"/>
        </w:rPr>
        <w:t xml:space="preserve"> </w:t>
      </w:r>
      <w:r>
        <w:t>persists</w:t>
      </w:r>
      <w:r>
        <w:rPr>
          <w:spacing w:val="-3"/>
        </w:rPr>
        <w:t xml:space="preserve"> </w:t>
      </w:r>
      <w:r>
        <w:t>the</w:t>
      </w:r>
      <w:r>
        <w:rPr>
          <w:spacing w:val="-3"/>
        </w:rPr>
        <w:t xml:space="preserve"> </w:t>
      </w:r>
      <w:r>
        <w:t>Tutor</w:t>
      </w:r>
      <w:r>
        <w:rPr>
          <w:spacing w:val="-4"/>
        </w:rPr>
        <w:t xml:space="preserve"> </w:t>
      </w:r>
      <w:r>
        <w:t>will</w:t>
      </w:r>
      <w:r>
        <w:rPr>
          <w:spacing w:val="-1"/>
        </w:rPr>
        <w:t xml:space="preserve"> </w:t>
      </w:r>
      <w:r>
        <w:t>advise</w:t>
      </w:r>
      <w:r>
        <w:rPr>
          <w:spacing w:val="-3"/>
        </w:rPr>
        <w:t xml:space="preserve"> </w:t>
      </w:r>
      <w:r>
        <w:t>any</w:t>
      </w:r>
      <w:r>
        <w:rPr>
          <w:spacing w:val="-3"/>
        </w:rPr>
        <w:t xml:space="preserve"> </w:t>
      </w:r>
      <w:r>
        <w:t>other</w:t>
      </w:r>
      <w:r>
        <w:rPr>
          <w:spacing w:val="-3"/>
        </w:rPr>
        <w:t xml:space="preserve"> </w:t>
      </w:r>
      <w:r>
        <w:t xml:space="preserve">appropriate </w:t>
      </w:r>
      <w:r>
        <w:rPr>
          <w:spacing w:val="-2"/>
        </w:rPr>
        <w:t>adults</w:t>
      </w:r>
    </w:p>
    <w:p w14:paraId="24BE881F" w14:textId="77777777" w:rsidR="00E92482" w:rsidRDefault="00E32040">
      <w:pPr>
        <w:pStyle w:val="ListParagraph"/>
        <w:numPr>
          <w:ilvl w:val="0"/>
          <w:numId w:val="4"/>
        </w:numPr>
        <w:tabs>
          <w:tab w:val="left" w:pos="1226"/>
        </w:tabs>
        <w:spacing w:before="61"/>
        <w:ind w:left="1226" w:hanging="226"/>
      </w:pPr>
      <w:r>
        <w:t>Parent/carers</w:t>
      </w:r>
      <w:r>
        <w:rPr>
          <w:spacing w:val="-6"/>
        </w:rPr>
        <w:t xml:space="preserve"> </w:t>
      </w:r>
      <w:r>
        <w:t>will</w:t>
      </w:r>
      <w:r>
        <w:rPr>
          <w:spacing w:val="-4"/>
        </w:rPr>
        <w:t xml:space="preserve"> </w:t>
      </w:r>
      <w:r>
        <w:t>be</w:t>
      </w:r>
      <w:r>
        <w:rPr>
          <w:spacing w:val="-6"/>
        </w:rPr>
        <w:t xml:space="preserve"> </w:t>
      </w:r>
      <w:r>
        <w:t>kept</w:t>
      </w:r>
      <w:r>
        <w:rPr>
          <w:spacing w:val="-3"/>
        </w:rPr>
        <w:t xml:space="preserve"> </w:t>
      </w:r>
      <w:r>
        <w:rPr>
          <w:spacing w:val="-2"/>
        </w:rPr>
        <w:t>informed</w:t>
      </w:r>
    </w:p>
    <w:p w14:paraId="3C78D7AB" w14:textId="77777777" w:rsidR="00E92482" w:rsidRDefault="00E32040">
      <w:pPr>
        <w:pStyle w:val="ListParagraph"/>
        <w:numPr>
          <w:ilvl w:val="0"/>
          <w:numId w:val="4"/>
        </w:numPr>
        <w:tabs>
          <w:tab w:val="left" w:pos="1228"/>
        </w:tabs>
        <w:spacing w:before="61"/>
        <w:ind w:right="712" w:firstLine="0"/>
      </w:pPr>
      <w:r>
        <w:t>Restorative</w:t>
      </w:r>
      <w:r>
        <w:rPr>
          <w:spacing w:val="-2"/>
        </w:rPr>
        <w:t xml:space="preserve"> </w:t>
      </w:r>
      <w:r>
        <w:t>and/or</w:t>
      </w:r>
      <w:r>
        <w:rPr>
          <w:spacing w:val="-5"/>
        </w:rPr>
        <w:t xml:space="preserve"> </w:t>
      </w:r>
      <w:r>
        <w:t>punitive</w:t>
      </w:r>
      <w:r>
        <w:rPr>
          <w:spacing w:val="-4"/>
        </w:rPr>
        <w:t xml:space="preserve"> </w:t>
      </w:r>
      <w:r>
        <w:t>measures</w:t>
      </w:r>
      <w:r>
        <w:rPr>
          <w:spacing w:val="-4"/>
        </w:rPr>
        <w:t xml:space="preserve"> </w:t>
      </w:r>
      <w:r>
        <w:t>will</w:t>
      </w:r>
      <w:r>
        <w:rPr>
          <w:spacing w:val="-2"/>
        </w:rPr>
        <w:t xml:space="preserve"> </w:t>
      </w:r>
      <w:r>
        <w:t>be</w:t>
      </w:r>
      <w:r>
        <w:rPr>
          <w:spacing w:val="-2"/>
        </w:rPr>
        <w:t xml:space="preserve"> </w:t>
      </w:r>
      <w:r>
        <w:t>used</w:t>
      </w:r>
      <w:r>
        <w:rPr>
          <w:spacing w:val="-2"/>
        </w:rPr>
        <w:t xml:space="preserve"> </w:t>
      </w:r>
      <w:r>
        <w:t>as</w:t>
      </w:r>
      <w:r>
        <w:rPr>
          <w:spacing w:val="-2"/>
        </w:rPr>
        <w:t xml:space="preserve"> </w:t>
      </w:r>
      <w:r>
        <w:t>appropriate</w:t>
      </w:r>
      <w:r>
        <w:rPr>
          <w:spacing w:val="-4"/>
        </w:rPr>
        <w:t xml:space="preserve"> </w:t>
      </w:r>
      <w:r>
        <w:t>and</w:t>
      </w:r>
      <w:r>
        <w:rPr>
          <w:spacing w:val="-4"/>
        </w:rPr>
        <w:t xml:space="preserve"> </w:t>
      </w:r>
      <w:r>
        <w:t>in</w:t>
      </w:r>
      <w:r>
        <w:rPr>
          <w:spacing w:val="-2"/>
        </w:rPr>
        <w:t xml:space="preserve"> </w:t>
      </w:r>
      <w:r>
        <w:t>consultation</w:t>
      </w:r>
      <w:r>
        <w:rPr>
          <w:spacing w:val="-5"/>
        </w:rPr>
        <w:t xml:space="preserve"> </w:t>
      </w:r>
      <w:r>
        <w:t>will</w:t>
      </w:r>
      <w:r>
        <w:rPr>
          <w:spacing w:val="-2"/>
        </w:rPr>
        <w:t xml:space="preserve"> </w:t>
      </w:r>
      <w:r>
        <w:t>all</w:t>
      </w:r>
      <w:r>
        <w:rPr>
          <w:spacing w:val="-2"/>
        </w:rPr>
        <w:t xml:space="preserve"> </w:t>
      </w:r>
      <w:r>
        <w:t xml:space="preserve">parties </w:t>
      </w:r>
      <w:r>
        <w:rPr>
          <w:spacing w:val="-2"/>
        </w:rPr>
        <w:t>concerned</w:t>
      </w:r>
    </w:p>
    <w:p w14:paraId="02F67CC3" w14:textId="77777777" w:rsidR="00E92482" w:rsidRDefault="00E92482">
      <w:pPr>
        <w:pStyle w:val="BodyText"/>
      </w:pPr>
    </w:p>
    <w:p w14:paraId="451CFCD0" w14:textId="77777777" w:rsidR="00E92482" w:rsidRDefault="00E32040">
      <w:pPr>
        <w:ind w:left="280"/>
        <w:rPr>
          <w:i/>
        </w:rPr>
      </w:pPr>
      <w:r>
        <w:rPr>
          <w:i/>
        </w:rPr>
        <w:t>Supporting</w:t>
      </w:r>
      <w:r>
        <w:rPr>
          <w:i/>
          <w:spacing w:val="-7"/>
        </w:rPr>
        <w:t xml:space="preserve"> </w:t>
      </w:r>
      <w:r>
        <w:rPr>
          <w:i/>
          <w:spacing w:val="-2"/>
        </w:rPr>
        <w:t>students</w:t>
      </w:r>
    </w:p>
    <w:p w14:paraId="041B8558" w14:textId="77777777" w:rsidR="00E92482" w:rsidRDefault="00E92482">
      <w:pPr>
        <w:pStyle w:val="BodyText"/>
        <w:spacing w:before="1"/>
        <w:rPr>
          <w:i/>
        </w:rPr>
      </w:pPr>
    </w:p>
    <w:p w14:paraId="2ED739EA" w14:textId="77777777" w:rsidR="00E92482" w:rsidRDefault="00E32040">
      <w:pPr>
        <w:pStyle w:val="BodyText"/>
        <w:ind w:left="280"/>
      </w:pPr>
      <w:r>
        <w:t>Students</w:t>
      </w:r>
      <w:r>
        <w:rPr>
          <w:spacing w:val="-5"/>
        </w:rPr>
        <w:t xml:space="preserve"> </w:t>
      </w:r>
      <w:r>
        <w:t>who</w:t>
      </w:r>
      <w:r>
        <w:rPr>
          <w:spacing w:val="-4"/>
        </w:rPr>
        <w:t xml:space="preserve"> </w:t>
      </w:r>
      <w:r>
        <w:t>have</w:t>
      </w:r>
      <w:r>
        <w:rPr>
          <w:spacing w:val="-4"/>
        </w:rPr>
        <w:t xml:space="preserve"> </w:t>
      </w:r>
      <w:r>
        <w:t>been</w:t>
      </w:r>
      <w:r>
        <w:rPr>
          <w:spacing w:val="-5"/>
        </w:rPr>
        <w:t xml:space="preserve"> </w:t>
      </w:r>
      <w:r>
        <w:t>bullied</w:t>
      </w:r>
      <w:r>
        <w:rPr>
          <w:spacing w:val="-5"/>
        </w:rPr>
        <w:t xml:space="preserve"> </w:t>
      </w:r>
      <w:r>
        <w:t>will</w:t>
      </w:r>
      <w:r>
        <w:rPr>
          <w:spacing w:val="-4"/>
        </w:rPr>
        <w:t xml:space="preserve"> </w:t>
      </w:r>
      <w:r>
        <w:t>be</w:t>
      </w:r>
      <w:r>
        <w:rPr>
          <w:spacing w:val="-5"/>
        </w:rPr>
        <w:t xml:space="preserve"> </w:t>
      </w:r>
      <w:r>
        <w:t>supported</w:t>
      </w:r>
      <w:r>
        <w:rPr>
          <w:spacing w:val="-4"/>
        </w:rPr>
        <w:t xml:space="preserve"> </w:t>
      </w:r>
      <w:r>
        <w:rPr>
          <w:spacing w:val="-5"/>
        </w:rPr>
        <w:t>by:</w:t>
      </w:r>
    </w:p>
    <w:p w14:paraId="11D5A1A6" w14:textId="77777777" w:rsidR="00E92482" w:rsidRDefault="00E32040">
      <w:pPr>
        <w:pStyle w:val="ListParagraph"/>
        <w:numPr>
          <w:ilvl w:val="0"/>
          <w:numId w:val="3"/>
        </w:numPr>
        <w:tabs>
          <w:tab w:val="left" w:pos="1228"/>
        </w:tabs>
        <w:spacing w:before="190"/>
        <w:ind w:right="279" w:firstLine="0"/>
      </w:pPr>
      <w:r>
        <w:t>Offering</w:t>
      </w:r>
      <w:r>
        <w:rPr>
          <w:spacing w:val="-2"/>
        </w:rPr>
        <w:t xml:space="preserve"> </w:t>
      </w:r>
      <w:r>
        <w:t>an</w:t>
      </w:r>
      <w:r>
        <w:rPr>
          <w:spacing w:val="-1"/>
        </w:rPr>
        <w:t xml:space="preserve"> </w:t>
      </w:r>
      <w:r>
        <w:t>immediate</w:t>
      </w:r>
      <w:r>
        <w:rPr>
          <w:spacing w:val="-3"/>
        </w:rPr>
        <w:t xml:space="preserve"> </w:t>
      </w:r>
      <w:r>
        <w:t>opportunity</w:t>
      </w:r>
      <w:r>
        <w:rPr>
          <w:spacing w:val="-3"/>
        </w:rPr>
        <w:t xml:space="preserve"> </w:t>
      </w:r>
      <w:r>
        <w:t>to</w:t>
      </w:r>
      <w:r>
        <w:rPr>
          <w:spacing w:val="-2"/>
        </w:rPr>
        <w:t xml:space="preserve"> </w:t>
      </w:r>
      <w:r>
        <w:t>discuss</w:t>
      </w:r>
      <w:r>
        <w:rPr>
          <w:spacing w:val="-1"/>
        </w:rPr>
        <w:t xml:space="preserve"> </w:t>
      </w:r>
      <w:r>
        <w:t>the</w:t>
      </w:r>
      <w:r>
        <w:rPr>
          <w:spacing w:val="-1"/>
        </w:rPr>
        <w:t xml:space="preserve"> </w:t>
      </w:r>
      <w:r>
        <w:t>experience</w:t>
      </w:r>
      <w:r>
        <w:rPr>
          <w:spacing w:val="-3"/>
        </w:rPr>
        <w:t xml:space="preserve"> </w:t>
      </w:r>
      <w:r>
        <w:t>with</w:t>
      </w:r>
      <w:r>
        <w:rPr>
          <w:spacing w:val="-4"/>
        </w:rPr>
        <w:t xml:space="preserve"> </w:t>
      </w:r>
      <w:r>
        <w:t>their</w:t>
      </w:r>
      <w:r>
        <w:rPr>
          <w:spacing w:val="-4"/>
        </w:rPr>
        <w:t xml:space="preserve"> </w:t>
      </w:r>
      <w:r>
        <w:t>tutor</w:t>
      </w:r>
      <w:r>
        <w:rPr>
          <w:spacing w:val="-6"/>
        </w:rPr>
        <w:t xml:space="preserve"> </w:t>
      </w:r>
      <w:r>
        <w:t>or</w:t>
      </w:r>
      <w:r>
        <w:rPr>
          <w:spacing w:val="-3"/>
        </w:rPr>
        <w:t xml:space="preserve"> </w:t>
      </w:r>
      <w:r>
        <w:t>member</w:t>
      </w:r>
      <w:r>
        <w:rPr>
          <w:spacing w:val="-3"/>
        </w:rPr>
        <w:t xml:space="preserve"> </w:t>
      </w:r>
      <w:r>
        <w:t>of</w:t>
      </w:r>
      <w:r>
        <w:rPr>
          <w:spacing w:val="-3"/>
        </w:rPr>
        <w:t xml:space="preserve"> </w:t>
      </w:r>
      <w:r>
        <w:t>staff</w:t>
      </w:r>
      <w:r>
        <w:rPr>
          <w:spacing w:val="-3"/>
        </w:rPr>
        <w:t xml:space="preserve"> </w:t>
      </w:r>
      <w:r>
        <w:t>of</w:t>
      </w:r>
      <w:r>
        <w:rPr>
          <w:spacing w:val="-1"/>
        </w:rPr>
        <w:t xml:space="preserve"> </w:t>
      </w:r>
      <w:r>
        <w:t xml:space="preserve">their </w:t>
      </w:r>
      <w:r>
        <w:rPr>
          <w:spacing w:val="-2"/>
        </w:rPr>
        <w:t>choice</w:t>
      </w:r>
    </w:p>
    <w:p w14:paraId="4BA71666" w14:textId="77777777" w:rsidR="00E92482" w:rsidRDefault="00E32040">
      <w:pPr>
        <w:pStyle w:val="ListParagraph"/>
        <w:numPr>
          <w:ilvl w:val="0"/>
          <w:numId w:val="3"/>
        </w:numPr>
        <w:tabs>
          <w:tab w:val="left" w:pos="1228"/>
        </w:tabs>
        <w:spacing w:before="60"/>
        <w:ind w:left="1228" w:hanging="228"/>
      </w:pPr>
      <w:r>
        <w:t>Reassurance</w:t>
      </w:r>
      <w:r>
        <w:rPr>
          <w:spacing w:val="-7"/>
        </w:rPr>
        <w:t xml:space="preserve"> </w:t>
      </w:r>
      <w:r>
        <w:t>from</w:t>
      </w:r>
      <w:r>
        <w:rPr>
          <w:spacing w:val="-5"/>
        </w:rPr>
        <w:t xml:space="preserve"> </w:t>
      </w:r>
      <w:r>
        <w:rPr>
          <w:spacing w:val="-2"/>
        </w:rPr>
        <w:t>adults</w:t>
      </w:r>
    </w:p>
    <w:p w14:paraId="641330A0" w14:textId="77777777" w:rsidR="00E92482" w:rsidRDefault="00E32040">
      <w:pPr>
        <w:pStyle w:val="ListParagraph"/>
        <w:numPr>
          <w:ilvl w:val="0"/>
          <w:numId w:val="3"/>
        </w:numPr>
        <w:tabs>
          <w:tab w:val="left" w:pos="1228"/>
        </w:tabs>
        <w:spacing w:before="60"/>
        <w:ind w:left="1228" w:hanging="228"/>
      </w:pPr>
      <w:r>
        <w:t>Offering</w:t>
      </w:r>
      <w:r>
        <w:rPr>
          <w:spacing w:val="-9"/>
        </w:rPr>
        <w:t xml:space="preserve"> </w:t>
      </w:r>
      <w:r>
        <w:t>continuous</w:t>
      </w:r>
      <w:r>
        <w:rPr>
          <w:spacing w:val="-7"/>
        </w:rPr>
        <w:t xml:space="preserve"> </w:t>
      </w:r>
      <w:r>
        <w:rPr>
          <w:spacing w:val="-2"/>
        </w:rPr>
        <w:t>support</w:t>
      </w:r>
    </w:p>
    <w:p w14:paraId="4F3D67B4" w14:textId="77777777" w:rsidR="00E92482" w:rsidRDefault="00E32040">
      <w:pPr>
        <w:pStyle w:val="ListParagraph"/>
        <w:numPr>
          <w:ilvl w:val="0"/>
          <w:numId w:val="3"/>
        </w:numPr>
        <w:tabs>
          <w:tab w:val="left" w:pos="1228"/>
        </w:tabs>
        <w:spacing w:before="61"/>
        <w:ind w:left="1228" w:hanging="228"/>
      </w:pPr>
      <w:r>
        <w:t>Restoring</w:t>
      </w:r>
      <w:r>
        <w:rPr>
          <w:spacing w:val="-7"/>
        </w:rPr>
        <w:t xml:space="preserve"> </w:t>
      </w:r>
      <w:r>
        <w:t>self-esteem</w:t>
      </w:r>
      <w:r>
        <w:rPr>
          <w:spacing w:val="-7"/>
        </w:rPr>
        <w:t xml:space="preserve"> </w:t>
      </w:r>
      <w:r>
        <w:t>and</w:t>
      </w:r>
      <w:r>
        <w:rPr>
          <w:spacing w:val="-7"/>
        </w:rPr>
        <w:t xml:space="preserve"> </w:t>
      </w:r>
      <w:r>
        <w:rPr>
          <w:spacing w:val="-2"/>
        </w:rPr>
        <w:t>confidence</w:t>
      </w:r>
    </w:p>
    <w:p w14:paraId="01C04EB8" w14:textId="77777777" w:rsidR="00E92482" w:rsidRDefault="00E92482">
      <w:pPr>
        <w:pStyle w:val="BodyText"/>
        <w:spacing w:before="121"/>
      </w:pPr>
    </w:p>
    <w:p w14:paraId="499892A7" w14:textId="77777777" w:rsidR="00E92482" w:rsidRDefault="00E32040">
      <w:pPr>
        <w:pStyle w:val="BodyText"/>
        <w:ind w:left="119"/>
      </w:pPr>
      <w:r>
        <w:t>Students</w:t>
      </w:r>
      <w:r>
        <w:rPr>
          <w:spacing w:val="-6"/>
        </w:rPr>
        <w:t xml:space="preserve"> </w:t>
      </w:r>
      <w:r>
        <w:t>who</w:t>
      </w:r>
      <w:r>
        <w:rPr>
          <w:spacing w:val="-2"/>
        </w:rPr>
        <w:t xml:space="preserve"> </w:t>
      </w:r>
      <w:r>
        <w:t>have</w:t>
      </w:r>
      <w:r>
        <w:rPr>
          <w:spacing w:val="-4"/>
        </w:rPr>
        <w:t xml:space="preserve"> </w:t>
      </w:r>
      <w:r>
        <w:t>bullied</w:t>
      </w:r>
      <w:r>
        <w:rPr>
          <w:spacing w:val="-6"/>
        </w:rPr>
        <w:t xml:space="preserve"> </w:t>
      </w:r>
      <w:r>
        <w:t>will</w:t>
      </w:r>
      <w:r>
        <w:rPr>
          <w:spacing w:val="-4"/>
        </w:rPr>
        <w:t xml:space="preserve"> </w:t>
      </w:r>
      <w:r>
        <w:t>be</w:t>
      </w:r>
      <w:r>
        <w:rPr>
          <w:spacing w:val="-3"/>
        </w:rPr>
        <w:t xml:space="preserve"> </w:t>
      </w:r>
      <w:r>
        <w:t>helped</w:t>
      </w:r>
      <w:r>
        <w:rPr>
          <w:spacing w:val="-4"/>
        </w:rPr>
        <w:t xml:space="preserve"> </w:t>
      </w:r>
      <w:r>
        <w:rPr>
          <w:spacing w:val="-5"/>
        </w:rPr>
        <w:t>by:</w:t>
      </w:r>
    </w:p>
    <w:p w14:paraId="7D3EF825" w14:textId="77777777" w:rsidR="00E92482" w:rsidRDefault="00E32040">
      <w:pPr>
        <w:pStyle w:val="ListParagraph"/>
        <w:numPr>
          <w:ilvl w:val="0"/>
          <w:numId w:val="2"/>
        </w:numPr>
        <w:tabs>
          <w:tab w:val="left" w:pos="1226"/>
        </w:tabs>
        <w:spacing w:before="192"/>
        <w:ind w:left="1226" w:hanging="226"/>
      </w:pPr>
      <w:r>
        <w:t>Discussing</w:t>
      </w:r>
      <w:r>
        <w:rPr>
          <w:spacing w:val="-7"/>
        </w:rPr>
        <w:t xml:space="preserve"> </w:t>
      </w:r>
      <w:r>
        <w:t>what</w:t>
      </w:r>
      <w:r>
        <w:rPr>
          <w:spacing w:val="-6"/>
        </w:rPr>
        <w:t xml:space="preserve"> </w:t>
      </w:r>
      <w:r>
        <w:rPr>
          <w:spacing w:val="-2"/>
        </w:rPr>
        <w:t>happened</w:t>
      </w:r>
    </w:p>
    <w:p w14:paraId="73C28E5C" w14:textId="77777777" w:rsidR="00E92482" w:rsidRDefault="00E32040">
      <w:pPr>
        <w:pStyle w:val="ListParagraph"/>
        <w:numPr>
          <w:ilvl w:val="0"/>
          <w:numId w:val="2"/>
        </w:numPr>
        <w:tabs>
          <w:tab w:val="left" w:pos="1226"/>
        </w:tabs>
        <w:ind w:left="1226" w:hanging="226"/>
      </w:pPr>
      <w:r>
        <w:t>Discovering</w:t>
      </w:r>
      <w:r>
        <w:rPr>
          <w:spacing w:val="-5"/>
        </w:rPr>
        <w:t xml:space="preserve"> </w:t>
      </w:r>
      <w:r>
        <w:t>why</w:t>
      </w:r>
      <w:r>
        <w:rPr>
          <w:spacing w:val="-6"/>
        </w:rPr>
        <w:t xml:space="preserve"> </w:t>
      </w:r>
      <w:r>
        <w:t>the</w:t>
      </w:r>
      <w:r>
        <w:rPr>
          <w:spacing w:val="-5"/>
        </w:rPr>
        <w:t xml:space="preserve"> </w:t>
      </w:r>
      <w:r>
        <w:t>student</w:t>
      </w:r>
      <w:r>
        <w:rPr>
          <w:spacing w:val="-4"/>
        </w:rPr>
        <w:t xml:space="preserve"> </w:t>
      </w:r>
      <w:r>
        <w:t>became</w:t>
      </w:r>
      <w:r>
        <w:rPr>
          <w:spacing w:val="-5"/>
        </w:rPr>
        <w:t xml:space="preserve"> </w:t>
      </w:r>
      <w:r>
        <w:rPr>
          <w:spacing w:val="-2"/>
        </w:rPr>
        <w:t>involved</w:t>
      </w:r>
    </w:p>
    <w:p w14:paraId="09DC676C" w14:textId="77777777" w:rsidR="00E92482" w:rsidRDefault="00E32040">
      <w:pPr>
        <w:pStyle w:val="ListParagraph"/>
        <w:numPr>
          <w:ilvl w:val="0"/>
          <w:numId w:val="2"/>
        </w:numPr>
        <w:tabs>
          <w:tab w:val="left" w:pos="1228"/>
        </w:tabs>
        <w:spacing w:before="1" w:line="267" w:lineRule="exact"/>
      </w:pPr>
      <w:r>
        <w:t>Establishing</w:t>
      </w:r>
      <w:r>
        <w:rPr>
          <w:spacing w:val="-5"/>
        </w:rPr>
        <w:t xml:space="preserve"> </w:t>
      </w:r>
      <w:r>
        <w:t>the</w:t>
      </w:r>
      <w:r>
        <w:rPr>
          <w:spacing w:val="-5"/>
        </w:rPr>
        <w:t xml:space="preserve"> </w:t>
      </w:r>
      <w:proofErr w:type="gramStart"/>
      <w:r>
        <w:t>wrong</w:t>
      </w:r>
      <w:r>
        <w:rPr>
          <w:spacing w:val="-4"/>
        </w:rPr>
        <w:t xml:space="preserve"> </w:t>
      </w:r>
      <w:r>
        <w:t>doing</w:t>
      </w:r>
      <w:proofErr w:type="gramEnd"/>
      <w:r>
        <w:rPr>
          <w:spacing w:val="-5"/>
        </w:rPr>
        <w:t xml:space="preserve"> </w:t>
      </w:r>
      <w:r>
        <w:t>and</w:t>
      </w:r>
      <w:r>
        <w:rPr>
          <w:spacing w:val="-5"/>
        </w:rPr>
        <w:t xml:space="preserve"> </w:t>
      </w:r>
      <w:r>
        <w:t>need</w:t>
      </w:r>
      <w:r>
        <w:rPr>
          <w:spacing w:val="-6"/>
        </w:rPr>
        <w:t xml:space="preserve"> </w:t>
      </w:r>
      <w:r>
        <w:t>to</w:t>
      </w:r>
      <w:r>
        <w:rPr>
          <w:spacing w:val="-4"/>
        </w:rPr>
        <w:t xml:space="preserve"> </w:t>
      </w:r>
      <w:r>
        <w:rPr>
          <w:spacing w:val="-2"/>
        </w:rPr>
        <w:t>change</w:t>
      </w:r>
    </w:p>
    <w:p w14:paraId="6778416B" w14:textId="77777777" w:rsidR="00E92482" w:rsidRDefault="00E32040">
      <w:pPr>
        <w:pStyle w:val="ListParagraph"/>
        <w:numPr>
          <w:ilvl w:val="0"/>
          <w:numId w:val="2"/>
        </w:numPr>
        <w:tabs>
          <w:tab w:val="left" w:pos="1228"/>
        </w:tabs>
        <w:spacing w:line="267" w:lineRule="exact"/>
      </w:pPr>
      <w:r>
        <w:t>Informing</w:t>
      </w:r>
      <w:r>
        <w:rPr>
          <w:spacing w:val="-8"/>
        </w:rPr>
        <w:t xml:space="preserve"> </w:t>
      </w:r>
      <w:r>
        <w:t>and</w:t>
      </w:r>
      <w:r>
        <w:rPr>
          <w:spacing w:val="-7"/>
        </w:rPr>
        <w:t xml:space="preserve"> </w:t>
      </w:r>
      <w:r>
        <w:t>supporting</w:t>
      </w:r>
      <w:r>
        <w:rPr>
          <w:spacing w:val="-6"/>
        </w:rPr>
        <w:t xml:space="preserve"> </w:t>
      </w:r>
      <w:r>
        <w:t>parents/carers</w:t>
      </w:r>
      <w:r>
        <w:rPr>
          <w:spacing w:val="-8"/>
        </w:rPr>
        <w:t xml:space="preserve"> </w:t>
      </w:r>
      <w:r>
        <w:t>to</w:t>
      </w:r>
      <w:r>
        <w:rPr>
          <w:spacing w:val="-6"/>
        </w:rPr>
        <w:t xml:space="preserve"> </w:t>
      </w:r>
      <w:r>
        <w:t>help</w:t>
      </w:r>
      <w:r>
        <w:rPr>
          <w:spacing w:val="-6"/>
        </w:rPr>
        <w:t xml:space="preserve"> </w:t>
      </w:r>
      <w:r>
        <w:t>change</w:t>
      </w:r>
      <w:r>
        <w:rPr>
          <w:spacing w:val="-5"/>
        </w:rPr>
        <w:t xml:space="preserve"> </w:t>
      </w:r>
      <w:r>
        <w:t>the</w:t>
      </w:r>
      <w:r>
        <w:rPr>
          <w:spacing w:val="-5"/>
        </w:rPr>
        <w:t xml:space="preserve"> </w:t>
      </w:r>
      <w:r>
        <w:t>attitude</w:t>
      </w:r>
      <w:r>
        <w:rPr>
          <w:spacing w:val="-7"/>
        </w:rPr>
        <w:t xml:space="preserve"> </w:t>
      </w:r>
      <w:r>
        <w:t>of</w:t>
      </w:r>
      <w:r>
        <w:rPr>
          <w:spacing w:val="-7"/>
        </w:rPr>
        <w:t xml:space="preserve"> </w:t>
      </w:r>
      <w:r>
        <w:t>the</w:t>
      </w:r>
      <w:r>
        <w:rPr>
          <w:spacing w:val="-4"/>
        </w:rPr>
        <w:t xml:space="preserve"> </w:t>
      </w:r>
      <w:r>
        <w:rPr>
          <w:spacing w:val="-2"/>
        </w:rPr>
        <w:t>student</w:t>
      </w:r>
    </w:p>
    <w:p w14:paraId="0B72A601" w14:textId="77777777" w:rsidR="00E92482" w:rsidRDefault="00E92482">
      <w:pPr>
        <w:pStyle w:val="BodyText"/>
        <w:spacing w:before="60"/>
      </w:pPr>
    </w:p>
    <w:p w14:paraId="485718B4" w14:textId="77777777" w:rsidR="00E92482" w:rsidRDefault="00E32040">
      <w:pPr>
        <w:pStyle w:val="BodyText"/>
        <w:ind w:left="119"/>
      </w:pPr>
      <w:r>
        <w:t>The</w:t>
      </w:r>
      <w:r>
        <w:rPr>
          <w:spacing w:val="-4"/>
        </w:rPr>
        <w:t xml:space="preserve"> </w:t>
      </w:r>
      <w:r>
        <w:t>following</w:t>
      </w:r>
      <w:r>
        <w:rPr>
          <w:spacing w:val="-4"/>
        </w:rPr>
        <w:t xml:space="preserve"> </w:t>
      </w:r>
      <w:r>
        <w:t>disciplinary</w:t>
      </w:r>
      <w:r>
        <w:rPr>
          <w:spacing w:val="-3"/>
        </w:rPr>
        <w:t xml:space="preserve"> </w:t>
      </w:r>
      <w:r>
        <w:t>steps</w:t>
      </w:r>
      <w:r>
        <w:rPr>
          <w:spacing w:val="-3"/>
        </w:rPr>
        <w:t xml:space="preserve"> </w:t>
      </w:r>
      <w:r>
        <w:t>can</w:t>
      </w:r>
      <w:r>
        <w:rPr>
          <w:spacing w:val="-3"/>
        </w:rPr>
        <w:t xml:space="preserve"> </w:t>
      </w:r>
      <w:r>
        <w:t>be</w:t>
      </w:r>
      <w:r>
        <w:rPr>
          <w:spacing w:val="-3"/>
        </w:rPr>
        <w:t xml:space="preserve"> </w:t>
      </w:r>
      <w:r>
        <w:rPr>
          <w:spacing w:val="-2"/>
        </w:rPr>
        <w:t>taken:</w:t>
      </w:r>
    </w:p>
    <w:p w14:paraId="505B8EE7" w14:textId="77777777" w:rsidR="00E92482" w:rsidRDefault="00E32040">
      <w:pPr>
        <w:pStyle w:val="ListParagraph"/>
        <w:numPr>
          <w:ilvl w:val="0"/>
          <w:numId w:val="1"/>
        </w:numPr>
        <w:tabs>
          <w:tab w:val="left" w:pos="1249"/>
        </w:tabs>
        <w:spacing w:before="193"/>
        <w:ind w:left="1249" w:hanging="410"/>
      </w:pPr>
      <w:r>
        <w:t>Official</w:t>
      </w:r>
      <w:r>
        <w:rPr>
          <w:spacing w:val="-5"/>
        </w:rPr>
        <w:t xml:space="preserve"> </w:t>
      </w:r>
      <w:r>
        <w:t>warnings</w:t>
      </w:r>
      <w:r>
        <w:rPr>
          <w:spacing w:val="-3"/>
        </w:rPr>
        <w:t xml:space="preserve"> </w:t>
      </w:r>
      <w:r>
        <w:t>to</w:t>
      </w:r>
      <w:r>
        <w:rPr>
          <w:spacing w:val="-3"/>
        </w:rPr>
        <w:t xml:space="preserve"> </w:t>
      </w:r>
      <w:r>
        <w:t>stop</w:t>
      </w:r>
      <w:r>
        <w:rPr>
          <w:spacing w:val="-3"/>
        </w:rPr>
        <w:t xml:space="preserve"> </w:t>
      </w:r>
      <w:r>
        <w:t>bullying</w:t>
      </w:r>
      <w:r>
        <w:rPr>
          <w:spacing w:val="-3"/>
        </w:rPr>
        <w:t xml:space="preserve"> </w:t>
      </w:r>
      <w:r>
        <w:rPr>
          <w:spacing w:val="-2"/>
        </w:rPr>
        <w:t>behaviours</w:t>
      </w:r>
    </w:p>
    <w:p w14:paraId="638601C4" w14:textId="77777777" w:rsidR="00E92482" w:rsidRDefault="00E32040">
      <w:pPr>
        <w:pStyle w:val="ListParagraph"/>
        <w:numPr>
          <w:ilvl w:val="0"/>
          <w:numId w:val="1"/>
        </w:numPr>
        <w:tabs>
          <w:tab w:val="left" w:pos="1249"/>
        </w:tabs>
        <w:spacing w:before="60"/>
        <w:ind w:left="1249" w:hanging="410"/>
      </w:pPr>
      <w:r>
        <w:t>Keep</w:t>
      </w:r>
      <w:r>
        <w:rPr>
          <w:spacing w:val="-8"/>
        </w:rPr>
        <w:t xml:space="preserve"> </w:t>
      </w:r>
      <w:r>
        <w:t>in</w:t>
      </w:r>
      <w:r>
        <w:rPr>
          <w:spacing w:val="-3"/>
        </w:rPr>
        <w:t xml:space="preserve"> </w:t>
      </w:r>
      <w:r>
        <w:t>at</w:t>
      </w:r>
      <w:r>
        <w:rPr>
          <w:spacing w:val="-3"/>
        </w:rPr>
        <w:t xml:space="preserve"> </w:t>
      </w:r>
      <w:r>
        <w:t>breaks/lunch,</w:t>
      </w:r>
      <w:r>
        <w:rPr>
          <w:spacing w:val="-3"/>
        </w:rPr>
        <w:t xml:space="preserve"> </w:t>
      </w:r>
      <w:r>
        <w:t>especially</w:t>
      </w:r>
      <w:r>
        <w:rPr>
          <w:spacing w:val="-3"/>
        </w:rPr>
        <w:t xml:space="preserve"> </w:t>
      </w:r>
      <w:r>
        <w:t>relevant</w:t>
      </w:r>
      <w:r>
        <w:rPr>
          <w:spacing w:val="-3"/>
        </w:rPr>
        <w:t xml:space="preserve"> </w:t>
      </w:r>
      <w:r>
        <w:t>if</w:t>
      </w:r>
      <w:r>
        <w:rPr>
          <w:spacing w:val="-6"/>
        </w:rPr>
        <w:t xml:space="preserve"> </w:t>
      </w:r>
      <w:r>
        <w:t>that</w:t>
      </w:r>
      <w:r>
        <w:rPr>
          <w:spacing w:val="-2"/>
        </w:rPr>
        <w:t xml:space="preserve"> </w:t>
      </w:r>
      <w:r>
        <w:t>is</w:t>
      </w:r>
      <w:r>
        <w:rPr>
          <w:spacing w:val="-8"/>
        </w:rPr>
        <w:t xml:space="preserve"> </w:t>
      </w:r>
      <w:r>
        <w:t>when</w:t>
      </w:r>
      <w:r>
        <w:rPr>
          <w:spacing w:val="-3"/>
        </w:rPr>
        <w:t xml:space="preserve"> </w:t>
      </w:r>
      <w:r>
        <w:t>the</w:t>
      </w:r>
      <w:r>
        <w:rPr>
          <w:spacing w:val="-5"/>
        </w:rPr>
        <w:t xml:space="preserve"> </w:t>
      </w:r>
      <w:r>
        <w:t>bullying</w:t>
      </w:r>
      <w:r>
        <w:rPr>
          <w:spacing w:val="-4"/>
        </w:rPr>
        <w:t xml:space="preserve"> </w:t>
      </w:r>
      <w:r>
        <w:t>is</w:t>
      </w:r>
      <w:r>
        <w:rPr>
          <w:spacing w:val="-4"/>
        </w:rPr>
        <w:t xml:space="preserve"> </w:t>
      </w:r>
      <w:r>
        <w:rPr>
          <w:spacing w:val="-2"/>
        </w:rPr>
        <w:t>occurring</w:t>
      </w:r>
    </w:p>
    <w:p w14:paraId="232BE6B4" w14:textId="77777777" w:rsidR="00304106" w:rsidRPr="00304106" w:rsidRDefault="00E32040" w:rsidP="00304106">
      <w:pPr>
        <w:pStyle w:val="ListParagraph"/>
        <w:numPr>
          <w:ilvl w:val="0"/>
          <w:numId w:val="1"/>
        </w:numPr>
        <w:tabs>
          <w:tab w:val="left" w:pos="1249"/>
        </w:tabs>
        <w:spacing w:before="61"/>
        <w:ind w:left="1249" w:hanging="410"/>
      </w:pPr>
      <w:r>
        <w:t>Supported</w:t>
      </w:r>
      <w:r>
        <w:rPr>
          <w:spacing w:val="-4"/>
        </w:rPr>
        <w:t xml:space="preserve"> </w:t>
      </w:r>
      <w:r>
        <w:t>isolation</w:t>
      </w:r>
      <w:r>
        <w:rPr>
          <w:spacing w:val="-4"/>
        </w:rPr>
        <w:t xml:space="preserve"> </w:t>
      </w:r>
      <w:r>
        <w:t>from</w:t>
      </w:r>
      <w:r>
        <w:rPr>
          <w:spacing w:val="-5"/>
        </w:rPr>
        <w:t xml:space="preserve"> </w:t>
      </w:r>
      <w:r>
        <w:t>class</w:t>
      </w:r>
      <w:r>
        <w:rPr>
          <w:spacing w:val="-3"/>
        </w:rPr>
        <w:t xml:space="preserve"> </w:t>
      </w:r>
      <w:r>
        <w:t>(with</w:t>
      </w:r>
      <w:r>
        <w:rPr>
          <w:spacing w:val="-3"/>
        </w:rPr>
        <w:t xml:space="preserve"> </w:t>
      </w:r>
      <w:r>
        <w:t>a</w:t>
      </w:r>
      <w:r>
        <w:rPr>
          <w:spacing w:val="-5"/>
        </w:rPr>
        <w:t xml:space="preserve"> </w:t>
      </w:r>
      <w:r>
        <w:t>member</w:t>
      </w:r>
      <w:r>
        <w:rPr>
          <w:spacing w:val="-5"/>
        </w:rPr>
        <w:t xml:space="preserve"> </w:t>
      </w:r>
      <w:r>
        <w:t>of</w:t>
      </w:r>
      <w:r>
        <w:rPr>
          <w:spacing w:val="-5"/>
        </w:rPr>
        <w:t xml:space="preserve"> </w:t>
      </w:r>
      <w:r>
        <w:rPr>
          <w:spacing w:val="-2"/>
        </w:rPr>
        <w:t>staff)</w:t>
      </w:r>
    </w:p>
    <w:p w14:paraId="61BEEFF2" w14:textId="77777777" w:rsidR="00E92482" w:rsidRDefault="00E92482">
      <w:pPr>
        <w:sectPr w:rsidR="00E92482" w:rsidSect="00EA22C0">
          <w:pgSz w:w="11910" w:h="16840"/>
          <w:pgMar w:top="660" w:right="640" w:bottom="1240" w:left="440" w:header="0" w:footer="1051" w:gutter="0"/>
          <w:cols w:space="720"/>
        </w:sectPr>
      </w:pPr>
    </w:p>
    <w:p w14:paraId="70DE3026" w14:textId="704D01C2" w:rsidR="00304106" w:rsidRDefault="00304106" w:rsidP="00304106">
      <w:pPr>
        <w:pStyle w:val="ListParagraph"/>
        <w:numPr>
          <w:ilvl w:val="0"/>
          <w:numId w:val="1"/>
        </w:numPr>
      </w:pPr>
      <w:r w:rsidRPr="00304106">
        <w:lastRenderedPageBreak/>
        <w:t>Exclusion from certain areas of school premises</w:t>
      </w:r>
    </w:p>
    <w:p w14:paraId="7507FD0A" w14:textId="31A44CAB" w:rsidR="00E92482" w:rsidRDefault="00E32040" w:rsidP="00304106">
      <w:pPr>
        <w:pStyle w:val="ListParagraph"/>
        <w:numPr>
          <w:ilvl w:val="0"/>
          <w:numId w:val="1"/>
        </w:numPr>
        <w:tabs>
          <w:tab w:val="left" w:pos="1249"/>
        </w:tabs>
        <w:spacing w:before="81"/>
        <w:ind w:left="1249" w:hanging="410"/>
      </w:pPr>
      <w:r>
        <w:t>Minor</w:t>
      </w:r>
      <w:r w:rsidRPr="00304106">
        <w:rPr>
          <w:spacing w:val="-8"/>
        </w:rPr>
        <w:t xml:space="preserve"> </w:t>
      </w:r>
      <w:r>
        <w:t>fixed-term</w:t>
      </w:r>
      <w:r w:rsidRPr="00304106">
        <w:rPr>
          <w:spacing w:val="-3"/>
        </w:rPr>
        <w:t xml:space="preserve"> </w:t>
      </w:r>
      <w:r w:rsidRPr="00304106">
        <w:rPr>
          <w:spacing w:val="-2"/>
        </w:rPr>
        <w:t>exclusion</w:t>
      </w:r>
    </w:p>
    <w:p w14:paraId="4E835893" w14:textId="77777777" w:rsidR="00E92482" w:rsidRDefault="00E32040">
      <w:pPr>
        <w:pStyle w:val="ListParagraph"/>
        <w:numPr>
          <w:ilvl w:val="0"/>
          <w:numId w:val="1"/>
        </w:numPr>
        <w:tabs>
          <w:tab w:val="left" w:pos="1249"/>
        </w:tabs>
        <w:spacing w:before="60"/>
        <w:ind w:left="1249" w:hanging="410"/>
      </w:pPr>
      <w:r>
        <w:t>Major</w:t>
      </w:r>
      <w:r>
        <w:rPr>
          <w:spacing w:val="-7"/>
        </w:rPr>
        <w:t xml:space="preserve"> </w:t>
      </w:r>
      <w:r>
        <w:t>fixed-term</w:t>
      </w:r>
      <w:r>
        <w:rPr>
          <w:spacing w:val="-7"/>
        </w:rPr>
        <w:t xml:space="preserve"> </w:t>
      </w:r>
      <w:r>
        <w:rPr>
          <w:spacing w:val="-2"/>
        </w:rPr>
        <w:t>exclusion</w:t>
      </w:r>
    </w:p>
    <w:p w14:paraId="1FE9E7A1" w14:textId="77777777" w:rsidR="00E92482" w:rsidRDefault="00E32040">
      <w:pPr>
        <w:pStyle w:val="ListParagraph"/>
        <w:numPr>
          <w:ilvl w:val="0"/>
          <w:numId w:val="1"/>
        </w:numPr>
        <w:tabs>
          <w:tab w:val="left" w:pos="1249"/>
        </w:tabs>
        <w:spacing w:before="61"/>
        <w:ind w:left="1249" w:hanging="410"/>
      </w:pPr>
      <w:r>
        <w:t>Permanent</w:t>
      </w:r>
      <w:r>
        <w:rPr>
          <w:spacing w:val="-9"/>
        </w:rPr>
        <w:t xml:space="preserve"> </w:t>
      </w:r>
      <w:r>
        <w:rPr>
          <w:spacing w:val="-2"/>
        </w:rPr>
        <w:t>exclusion</w:t>
      </w:r>
    </w:p>
    <w:p w14:paraId="6B67D85D" w14:textId="77777777" w:rsidR="00E92482" w:rsidRDefault="00E32040">
      <w:pPr>
        <w:pStyle w:val="ListParagraph"/>
        <w:numPr>
          <w:ilvl w:val="0"/>
          <w:numId w:val="1"/>
        </w:numPr>
        <w:tabs>
          <w:tab w:val="left" w:pos="1199"/>
        </w:tabs>
        <w:spacing w:before="59"/>
        <w:ind w:left="1199" w:hanging="360"/>
      </w:pPr>
      <w:r>
        <w:t>Reporting</w:t>
      </w:r>
      <w:r>
        <w:rPr>
          <w:spacing w:val="-9"/>
        </w:rPr>
        <w:t xml:space="preserve"> </w:t>
      </w:r>
      <w:r>
        <w:t>to</w:t>
      </w:r>
      <w:r>
        <w:rPr>
          <w:spacing w:val="-5"/>
        </w:rPr>
        <w:t xml:space="preserve"> </w:t>
      </w:r>
      <w:r>
        <w:t>the</w:t>
      </w:r>
      <w:r>
        <w:rPr>
          <w:spacing w:val="-6"/>
        </w:rPr>
        <w:t xml:space="preserve"> </w:t>
      </w:r>
      <w:r>
        <w:t>Police</w:t>
      </w:r>
      <w:r>
        <w:rPr>
          <w:spacing w:val="-3"/>
        </w:rPr>
        <w:t xml:space="preserve"> </w:t>
      </w:r>
      <w:r>
        <w:t>in</w:t>
      </w:r>
      <w:r>
        <w:rPr>
          <w:spacing w:val="-7"/>
        </w:rPr>
        <w:t xml:space="preserve"> </w:t>
      </w:r>
      <w:r>
        <w:t>certain</w:t>
      </w:r>
      <w:r>
        <w:rPr>
          <w:spacing w:val="-4"/>
        </w:rPr>
        <w:t xml:space="preserve"> </w:t>
      </w:r>
      <w:r>
        <w:t>circumstances</w:t>
      </w:r>
      <w:r>
        <w:rPr>
          <w:spacing w:val="-6"/>
        </w:rPr>
        <w:t xml:space="preserve"> </w:t>
      </w:r>
      <w:r>
        <w:t>of</w:t>
      </w:r>
      <w:r>
        <w:rPr>
          <w:spacing w:val="-1"/>
        </w:rPr>
        <w:t xml:space="preserve"> </w:t>
      </w:r>
      <w:r>
        <w:t>violence</w:t>
      </w:r>
      <w:r>
        <w:rPr>
          <w:spacing w:val="-5"/>
        </w:rPr>
        <w:t xml:space="preserve"> </w:t>
      </w:r>
      <w:r>
        <w:t>or</w:t>
      </w:r>
      <w:r>
        <w:rPr>
          <w:spacing w:val="-4"/>
        </w:rPr>
        <w:t xml:space="preserve"> </w:t>
      </w:r>
      <w:r>
        <w:t>assault,</w:t>
      </w:r>
      <w:r>
        <w:rPr>
          <w:spacing w:val="-4"/>
        </w:rPr>
        <w:t xml:space="preserve"> </w:t>
      </w:r>
      <w:r>
        <w:t>theft</w:t>
      </w:r>
      <w:r>
        <w:rPr>
          <w:spacing w:val="-4"/>
        </w:rPr>
        <w:t xml:space="preserve"> </w:t>
      </w:r>
      <w:r>
        <w:t>and</w:t>
      </w:r>
      <w:r>
        <w:rPr>
          <w:spacing w:val="-6"/>
        </w:rPr>
        <w:t xml:space="preserve"> </w:t>
      </w:r>
      <w:r>
        <w:t>hate</w:t>
      </w:r>
      <w:r>
        <w:rPr>
          <w:spacing w:val="-3"/>
        </w:rPr>
        <w:t xml:space="preserve"> </w:t>
      </w:r>
      <w:r>
        <w:rPr>
          <w:spacing w:val="-2"/>
        </w:rPr>
        <w:t>crime</w:t>
      </w:r>
    </w:p>
    <w:p w14:paraId="09E44F91" w14:textId="77777777" w:rsidR="00E92482" w:rsidRDefault="00E92482">
      <w:pPr>
        <w:pStyle w:val="BodyText"/>
        <w:spacing w:before="120"/>
      </w:pPr>
    </w:p>
    <w:p w14:paraId="16CD10D2" w14:textId="77777777" w:rsidR="00E92482" w:rsidRDefault="00E32040">
      <w:pPr>
        <w:pStyle w:val="BodyText"/>
        <w:ind w:left="280" w:right="311"/>
      </w:pPr>
      <w:r>
        <w:t>All concerned are made aware of and helped to deal with the causes of bullying as well as the consequences of bullying.</w:t>
      </w:r>
      <w:r>
        <w:rPr>
          <w:spacing w:val="-1"/>
        </w:rPr>
        <w:t xml:space="preserve"> </w:t>
      </w:r>
      <w:r>
        <w:t>There</w:t>
      </w:r>
      <w:r>
        <w:rPr>
          <w:spacing w:val="-1"/>
        </w:rPr>
        <w:t xml:space="preserve"> </w:t>
      </w:r>
      <w:r>
        <w:t>is</w:t>
      </w:r>
      <w:r>
        <w:rPr>
          <w:spacing w:val="-4"/>
        </w:rPr>
        <w:t xml:space="preserve"> </w:t>
      </w:r>
      <w:r>
        <w:t>always</w:t>
      </w:r>
      <w:r>
        <w:rPr>
          <w:spacing w:val="-1"/>
        </w:rPr>
        <w:t xml:space="preserve"> </w:t>
      </w:r>
      <w:r>
        <w:t>a</w:t>
      </w:r>
      <w:r>
        <w:rPr>
          <w:spacing w:val="-1"/>
        </w:rPr>
        <w:t xml:space="preserve"> </w:t>
      </w:r>
      <w:r>
        <w:t>reason</w:t>
      </w:r>
      <w:r>
        <w:rPr>
          <w:spacing w:val="-4"/>
        </w:rPr>
        <w:t xml:space="preserve"> </w:t>
      </w:r>
      <w:r>
        <w:t>why</w:t>
      </w:r>
      <w:r>
        <w:rPr>
          <w:spacing w:val="-3"/>
        </w:rPr>
        <w:t xml:space="preserve"> </w:t>
      </w:r>
      <w:r>
        <w:t>a</w:t>
      </w:r>
      <w:r>
        <w:rPr>
          <w:spacing w:val="-1"/>
        </w:rPr>
        <w:t xml:space="preserve"> </w:t>
      </w:r>
      <w:r>
        <w:t>person</w:t>
      </w:r>
      <w:r>
        <w:rPr>
          <w:spacing w:val="-2"/>
        </w:rPr>
        <w:t xml:space="preserve"> </w:t>
      </w:r>
      <w:r>
        <w:t>displays</w:t>
      </w:r>
      <w:r>
        <w:rPr>
          <w:spacing w:val="-1"/>
        </w:rPr>
        <w:t xml:space="preserve"> </w:t>
      </w:r>
      <w:r>
        <w:t>bullying</w:t>
      </w:r>
      <w:r>
        <w:rPr>
          <w:spacing w:val="-2"/>
        </w:rPr>
        <w:t xml:space="preserve"> </w:t>
      </w:r>
      <w:r>
        <w:t>behaviour</w:t>
      </w:r>
      <w:r>
        <w:rPr>
          <w:spacing w:val="-1"/>
        </w:rPr>
        <w:t xml:space="preserve"> </w:t>
      </w:r>
      <w:r>
        <w:t>and</w:t>
      </w:r>
      <w:r>
        <w:rPr>
          <w:spacing w:val="-3"/>
        </w:rPr>
        <w:t xml:space="preserve"> </w:t>
      </w:r>
      <w:r>
        <w:t>part</w:t>
      </w:r>
      <w:r>
        <w:rPr>
          <w:spacing w:val="-1"/>
        </w:rPr>
        <w:t xml:space="preserve"> </w:t>
      </w:r>
      <w:r>
        <w:t>of</w:t>
      </w:r>
      <w:r>
        <w:rPr>
          <w:spacing w:val="-4"/>
        </w:rPr>
        <w:t xml:space="preserve"> </w:t>
      </w:r>
      <w:r>
        <w:t>dealing</w:t>
      </w:r>
      <w:r>
        <w:rPr>
          <w:spacing w:val="-2"/>
        </w:rPr>
        <w:t xml:space="preserve"> </w:t>
      </w:r>
      <w:r>
        <w:t>with</w:t>
      </w:r>
      <w:r>
        <w:rPr>
          <w:spacing w:val="-5"/>
        </w:rPr>
        <w:t xml:space="preserve"> </w:t>
      </w:r>
      <w:r>
        <w:t>an</w:t>
      </w:r>
      <w:r>
        <w:rPr>
          <w:spacing w:val="-1"/>
        </w:rPr>
        <w:t xml:space="preserve"> </w:t>
      </w:r>
      <w:r>
        <w:t>incident</w:t>
      </w:r>
      <w:r>
        <w:rPr>
          <w:spacing w:val="-1"/>
        </w:rPr>
        <w:t xml:space="preserve"> </w:t>
      </w:r>
      <w:r>
        <w:t>is to help a person realise why they do it and help them to stop, as well as supporting the victim.</w:t>
      </w:r>
    </w:p>
    <w:p w14:paraId="540B0308" w14:textId="77777777" w:rsidR="00E92482" w:rsidRDefault="00E92482">
      <w:pPr>
        <w:pStyle w:val="BodyText"/>
        <w:spacing w:before="121"/>
      </w:pPr>
    </w:p>
    <w:p w14:paraId="45803355" w14:textId="77777777" w:rsidR="00E92482" w:rsidRDefault="00E32040">
      <w:pPr>
        <w:pStyle w:val="Heading1"/>
        <w:numPr>
          <w:ilvl w:val="0"/>
          <w:numId w:val="6"/>
        </w:numPr>
        <w:tabs>
          <w:tab w:val="left" w:pos="998"/>
        </w:tabs>
        <w:ind w:left="998" w:hanging="358"/>
      </w:pPr>
      <w:r>
        <w:t xml:space="preserve">Positive </w:t>
      </w:r>
      <w:r>
        <w:rPr>
          <w:spacing w:val="-2"/>
        </w:rPr>
        <w:t>action:</w:t>
      </w:r>
    </w:p>
    <w:p w14:paraId="623E0D28" w14:textId="77777777" w:rsidR="00E92482" w:rsidRDefault="00E32040">
      <w:pPr>
        <w:pStyle w:val="BodyText"/>
        <w:spacing w:before="192"/>
        <w:ind w:left="280"/>
      </w:pPr>
      <w:r>
        <w:t>Awareness</w:t>
      </w:r>
      <w:r>
        <w:rPr>
          <w:spacing w:val="-8"/>
        </w:rPr>
        <w:t xml:space="preserve"> </w:t>
      </w:r>
      <w:r>
        <w:t>raising</w:t>
      </w:r>
      <w:r>
        <w:rPr>
          <w:spacing w:val="-7"/>
        </w:rPr>
        <w:t xml:space="preserve"> </w:t>
      </w:r>
      <w:r>
        <w:t>of</w:t>
      </w:r>
      <w:r>
        <w:rPr>
          <w:spacing w:val="-4"/>
        </w:rPr>
        <w:t xml:space="preserve"> </w:t>
      </w:r>
      <w:r>
        <w:t>bullying</w:t>
      </w:r>
      <w:r>
        <w:rPr>
          <w:spacing w:val="-4"/>
        </w:rPr>
        <w:t xml:space="preserve"> </w:t>
      </w:r>
      <w:r>
        <w:t>is</w:t>
      </w:r>
      <w:r>
        <w:rPr>
          <w:spacing w:val="-4"/>
        </w:rPr>
        <w:t xml:space="preserve"> </w:t>
      </w:r>
      <w:r>
        <w:t>included</w:t>
      </w:r>
      <w:r>
        <w:rPr>
          <w:spacing w:val="-4"/>
        </w:rPr>
        <w:t xml:space="preserve"> </w:t>
      </w:r>
      <w:r>
        <w:t>in</w:t>
      </w:r>
      <w:r>
        <w:rPr>
          <w:spacing w:val="-5"/>
        </w:rPr>
        <w:t xml:space="preserve"> </w:t>
      </w:r>
      <w:r>
        <w:t>our</w:t>
      </w:r>
      <w:r>
        <w:rPr>
          <w:spacing w:val="-5"/>
        </w:rPr>
        <w:t xml:space="preserve"> </w:t>
      </w:r>
      <w:r>
        <w:t>work</w:t>
      </w:r>
      <w:r>
        <w:rPr>
          <w:spacing w:val="-6"/>
        </w:rPr>
        <w:t xml:space="preserve"> </w:t>
      </w:r>
      <w:r>
        <w:t>with</w:t>
      </w:r>
      <w:r>
        <w:rPr>
          <w:spacing w:val="-4"/>
        </w:rPr>
        <w:t xml:space="preserve"> </w:t>
      </w:r>
      <w:r>
        <w:t>students</w:t>
      </w:r>
      <w:r>
        <w:rPr>
          <w:spacing w:val="-3"/>
        </w:rPr>
        <w:t xml:space="preserve"> </w:t>
      </w:r>
      <w:r>
        <w:rPr>
          <w:spacing w:val="-2"/>
        </w:rPr>
        <w:t>through:</w:t>
      </w:r>
    </w:p>
    <w:p w14:paraId="018BAA1A" w14:textId="77777777" w:rsidR="00E92482" w:rsidRDefault="00E32040">
      <w:pPr>
        <w:pStyle w:val="ListParagraph"/>
        <w:numPr>
          <w:ilvl w:val="1"/>
          <w:numId w:val="6"/>
        </w:numPr>
        <w:tabs>
          <w:tab w:val="left" w:pos="1197"/>
        </w:tabs>
        <w:spacing w:before="191"/>
        <w:ind w:left="1197" w:hanging="355"/>
      </w:pPr>
      <w:r>
        <w:t>PSHE</w:t>
      </w:r>
      <w:r>
        <w:rPr>
          <w:spacing w:val="-5"/>
        </w:rPr>
        <w:t xml:space="preserve"> </w:t>
      </w:r>
      <w:r>
        <w:t>lessons</w:t>
      </w:r>
      <w:r>
        <w:rPr>
          <w:spacing w:val="-6"/>
        </w:rPr>
        <w:t xml:space="preserve"> </w:t>
      </w:r>
      <w:r>
        <w:t>–</w:t>
      </w:r>
      <w:r>
        <w:rPr>
          <w:spacing w:val="-3"/>
        </w:rPr>
        <w:t xml:space="preserve"> </w:t>
      </w:r>
      <w:r>
        <w:t>specific</w:t>
      </w:r>
      <w:r>
        <w:rPr>
          <w:spacing w:val="-5"/>
        </w:rPr>
        <w:t xml:space="preserve"> </w:t>
      </w:r>
      <w:r>
        <w:t>curriculum</w:t>
      </w:r>
      <w:r>
        <w:rPr>
          <w:spacing w:val="-3"/>
        </w:rPr>
        <w:t xml:space="preserve"> </w:t>
      </w:r>
      <w:r>
        <w:rPr>
          <w:spacing w:val="-2"/>
        </w:rPr>
        <w:t>content</w:t>
      </w:r>
    </w:p>
    <w:p w14:paraId="66095081" w14:textId="77777777" w:rsidR="00E92482" w:rsidRDefault="00E32040">
      <w:pPr>
        <w:pStyle w:val="ListParagraph"/>
        <w:numPr>
          <w:ilvl w:val="1"/>
          <w:numId w:val="6"/>
        </w:numPr>
        <w:tabs>
          <w:tab w:val="left" w:pos="1197"/>
        </w:tabs>
        <w:ind w:left="1197" w:hanging="355"/>
      </w:pPr>
      <w:r>
        <w:t>Class</w:t>
      </w:r>
      <w:r>
        <w:rPr>
          <w:spacing w:val="-4"/>
        </w:rPr>
        <w:t xml:space="preserve"> </w:t>
      </w:r>
      <w:r>
        <w:t>tutorial</w:t>
      </w:r>
      <w:r>
        <w:rPr>
          <w:spacing w:val="-3"/>
        </w:rPr>
        <w:t xml:space="preserve"> </w:t>
      </w:r>
      <w:r>
        <w:rPr>
          <w:spacing w:val="-4"/>
        </w:rPr>
        <w:t>time</w:t>
      </w:r>
    </w:p>
    <w:p w14:paraId="0E625363" w14:textId="77777777" w:rsidR="00E92482" w:rsidRDefault="00E32040">
      <w:pPr>
        <w:pStyle w:val="ListParagraph"/>
        <w:numPr>
          <w:ilvl w:val="1"/>
          <w:numId w:val="6"/>
        </w:numPr>
        <w:tabs>
          <w:tab w:val="left" w:pos="1197"/>
        </w:tabs>
        <w:spacing w:before="1"/>
        <w:ind w:left="1197" w:hanging="355"/>
      </w:pPr>
      <w:r>
        <w:t>Assemblies</w:t>
      </w:r>
      <w:r>
        <w:rPr>
          <w:spacing w:val="-4"/>
        </w:rPr>
        <w:t xml:space="preserve"> </w:t>
      </w:r>
      <w:r>
        <w:t>including</w:t>
      </w:r>
      <w:r>
        <w:rPr>
          <w:spacing w:val="-6"/>
        </w:rPr>
        <w:t xml:space="preserve"> </w:t>
      </w:r>
      <w:r>
        <w:t>those</w:t>
      </w:r>
      <w:r>
        <w:rPr>
          <w:spacing w:val="-6"/>
        </w:rPr>
        <w:t xml:space="preserve"> </w:t>
      </w:r>
      <w:r>
        <w:t>linked</w:t>
      </w:r>
      <w:r>
        <w:rPr>
          <w:spacing w:val="-6"/>
        </w:rPr>
        <w:t xml:space="preserve"> </w:t>
      </w:r>
      <w:r>
        <w:t>to</w:t>
      </w:r>
      <w:r>
        <w:rPr>
          <w:spacing w:val="-4"/>
        </w:rPr>
        <w:t xml:space="preserve"> </w:t>
      </w:r>
      <w:r>
        <w:t>school</w:t>
      </w:r>
      <w:r>
        <w:rPr>
          <w:spacing w:val="-4"/>
        </w:rPr>
        <w:t xml:space="preserve"> </w:t>
      </w:r>
      <w:r>
        <w:rPr>
          <w:spacing w:val="-2"/>
        </w:rPr>
        <w:t>values</w:t>
      </w:r>
    </w:p>
    <w:p w14:paraId="6D25B8D5" w14:textId="77777777" w:rsidR="00E92482" w:rsidRDefault="00E32040">
      <w:pPr>
        <w:pStyle w:val="ListParagraph"/>
        <w:numPr>
          <w:ilvl w:val="1"/>
          <w:numId w:val="6"/>
        </w:numPr>
        <w:tabs>
          <w:tab w:val="left" w:pos="1197"/>
        </w:tabs>
        <w:spacing w:line="279" w:lineRule="exact"/>
        <w:ind w:left="1197" w:hanging="355"/>
      </w:pPr>
      <w:r>
        <w:t>Awareness</w:t>
      </w:r>
      <w:r>
        <w:rPr>
          <w:spacing w:val="-8"/>
        </w:rPr>
        <w:t xml:space="preserve"> </w:t>
      </w:r>
      <w:r>
        <w:t>raising</w:t>
      </w:r>
      <w:r>
        <w:rPr>
          <w:spacing w:val="-6"/>
        </w:rPr>
        <w:t xml:space="preserve"> </w:t>
      </w:r>
      <w:r>
        <w:t>and</w:t>
      </w:r>
      <w:r>
        <w:rPr>
          <w:spacing w:val="-8"/>
        </w:rPr>
        <w:t xml:space="preserve"> </w:t>
      </w:r>
      <w:r>
        <w:t>activities</w:t>
      </w:r>
      <w:r>
        <w:rPr>
          <w:spacing w:val="-8"/>
        </w:rPr>
        <w:t xml:space="preserve"> </w:t>
      </w:r>
      <w:r>
        <w:t>relating</w:t>
      </w:r>
      <w:r>
        <w:rPr>
          <w:spacing w:val="-8"/>
        </w:rPr>
        <w:t xml:space="preserve"> </w:t>
      </w:r>
      <w:r>
        <w:t>to</w:t>
      </w:r>
      <w:r>
        <w:rPr>
          <w:spacing w:val="-2"/>
        </w:rPr>
        <w:t xml:space="preserve"> </w:t>
      </w:r>
      <w:r>
        <w:t>annual</w:t>
      </w:r>
      <w:r>
        <w:rPr>
          <w:spacing w:val="-6"/>
        </w:rPr>
        <w:t xml:space="preserve"> </w:t>
      </w:r>
      <w:r>
        <w:t>Anti-Bullying</w:t>
      </w:r>
      <w:r>
        <w:rPr>
          <w:spacing w:val="-6"/>
        </w:rPr>
        <w:t xml:space="preserve"> </w:t>
      </w:r>
      <w:r>
        <w:rPr>
          <w:spacing w:val="-4"/>
        </w:rPr>
        <w:t>week</w:t>
      </w:r>
    </w:p>
    <w:p w14:paraId="5B30A23D" w14:textId="77777777" w:rsidR="00E92482" w:rsidRDefault="00E32040">
      <w:pPr>
        <w:pStyle w:val="ListParagraph"/>
        <w:numPr>
          <w:ilvl w:val="1"/>
          <w:numId w:val="6"/>
        </w:numPr>
        <w:tabs>
          <w:tab w:val="left" w:pos="1197"/>
        </w:tabs>
        <w:spacing w:line="279" w:lineRule="exact"/>
        <w:ind w:left="1197" w:hanging="355"/>
      </w:pPr>
      <w:r>
        <w:t>Use</w:t>
      </w:r>
      <w:r>
        <w:rPr>
          <w:spacing w:val="-3"/>
        </w:rPr>
        <w:t xml:space="preserve"> </w:t>
      </w:r>
      <w:r>
        <w:t>of</w:t>
      </w:r>
      <w:r>
        <w:rPr>
          <w:spacing w:val="-1"/>
        </w:rPr>
        <w:t xml:space="preserve"> </w:t>
      </w:r>
      <w:r>
        <w:t xml:space="preserve">circle </w:t>
      </w:r>
      <w:r>
        <w:rPr>
          <w:spacing w:val="-4"/>
        </w:rPr>
        <w:t>time</w:t>
      </w:r>
    </w:p>
    <w:p w14:paraId="73CCD67F" w14:textId="77777777" w:rsidR="00E92482" w:rsidRDefault="00E32040">
      <w:pPr>
        <w:pStyle w:val="ListParagraph"/>
        <w:numPr>
          <w:ilvl w:val="1"/>
          <w:numId w:val="6"/>
        </w:numPr>
        <w:tabs>
          <w:tab w:val="left" w:pos="1197"/>
        </w:tabs>
        <w:spacing w:before="1"/>
        <w:ind w:left="1197" w:hanging="355"/>
      </w:pPr>
      <w:r>
        <w:t>Personal</w:t>
      </w:r>
      <w:r>
        <w:rPr>
          <w:spacing w:val="-7"/>
        </w:rPr>
        <w:t xml:space="preserve"> </w:t>
      </w:r>
      <w:r>
        <w:t>programme</w:t>
      </w:r>
      <w:r>
        <w:rPr>
          <w:spacing w:val="-7"/>
        </w:rPr>
        <w:t xml:space="preserve"> </w:t>
      </w:r>
      <w:r>
        <w:t>time</w:t>
      </w:r>
      <w:r>
        <w:rPr>
          <w:spacing w:val="-6"/>
        </w:rPr>
        <w:t xml:space="preserve"> </w:t>
      </w:r>
      <w:proofErr w:type="gramStart"/>
      <w:r>
        <w:t>e.g.</w:t>
      </w:r>
      <w:proofErr w:type="gramEnd"/>
      <w:r>
        <w:rPr>
          <w:spacing w:val="-5"/>
        </w:rPr>
        <w:t xml:space="preserve"> </w:t>
      </w:r>
      <w:r>
        <w:t>Social</w:t>
      </w:r>
      <w:r>
        <w:rPr>
          <w:spacing w:val="-6"/>
        </w:rPr>
        <w:t xml:space="preserve"> </w:t>
      </w:r>
      <w:r>
        <w:t>Communication</w:t>
      </w:r>
      <w:r>
        <w:rPr>
          <w:spacing w:val="-9"/>
        </w:rPr>
        <w:t xml:space="preserve"> </w:t>
      </w:r>
      <w:r>
        <w:t>groups,</w:t>
      </w:r>
      <w:r>
        <w:rPr>
          <w:spacing w:val="-5"/>
        </w:rPr>
        <w:t xml:space="preserve"> </w:t>
      </w:r>
      <w:r>
        <w:t>SEAL</w:t>
      </w:r>
      <w:r>
        <w:rPr>
          <w:spacing w:val="-6"/>
        </w:rPr>
        <w:t xml:space="preserve"> </w:t>
      </w:r>
      <w:r>
        <w:rPr>
          <w:spacing w:val="-2"/>
        </w:rPr>
        <w:t>sessions</w:t>
      </w:r>
    </w:p>
    <w:p w14:paraId="144DCC43" w14:textId="77777777" w:rsidR="00E92482" w:rsidRDefault="00E32040">
      <w:pPr>
        <w:pStyle w:val="ListParagraph"/>
        <w:numPr>
          <w:ilvl w:val="1"/>
          <w:numId w:val="6"/>
        </w:numPr>
        <w:tabs>
          <w:tab w:val="left" w:pos="1197"/>
        </w:tabs>
        <w:ind w:left="1197" w:hanging="355"/>
      </w:pPr>
      <w:r>
        <w:t>Curriculum</w:t>
      </w:r>
      <w:r>
        <w:rPr>
          <w:spacing w:val="-3"/>
        </w:rPr>
        <w:t xml:space="preserve"> </w:t>
      </w:r>
      <w:r>
        <w:t>work</w:t>
      </w:r>
      <w:r>
        <w:rPr>
          <w:spacing w:val="-5"/>
        </w:rPr>
        <w:t xml:space="preserve"> </w:t>
      </w:r>
      <w:r>
        <w:t>with</w:t>
      </w:r>
      <w:r>
        <w:rPr>
          <w:spacing w:val="-7"/>
        </w:rPr>
        <w:t xml:space="preserve"> </w:t>
      </w:r>
      <w:r>
        <w:t>students</w:t>
      </w:r>
      <w:r>
        <w:rPr>
          <w:spacing w:val="-3"/>
        </w:rPr>
        <w:t xml:space="preserve"> </w:t>
      </w:r>
      <w:r>
        <w:t>such</w:t>
      </w:r>
      <w:r>
        <w:rPr>
          <w:spacing w:val="-5"/>
        </w:rPr>
        <w:t xml:space="preserve"> </w:t>
      </w:r>
      <w:r>
        <w:t>as</w:t>
      </w:r>
      <w:r>
        <w:rPr>
          <w:spacing w:val="-5"/>
        </w:rPr>
        <w:t xml:space="preserve"> </w:t>
      </w:r>
      <w:r>
        <w:t>ICT,</w:t>
      </w:r>
      <w:r>
        <w:rPr>
          <w:spacing w:val="-4"/>
        </w:rPr>
        <w:t xml:space="preserve"> Drama</w:t>
      </w:r>
    </w:p>
    <w:p w14:paraId="07A1DF37" w14:textId="77777777" w:rsidR="00E92482" w:rsidRDefault="00E32040">
      <w:pPr>
        <w:pStyle w:val="ListParagraph"/>
        <w:numPr>
          <w:ilvl w:val="1"/>
          <w:numId w:val="6"/>
        </w:numPr>
        <w:tabs>
          <w:tab w:val="left" w:pos="1197"/>
        </w:tabs>
        <w:spacing w:before="1"/>
        <w:ind w:left="1197" w:hanging="355"/>
      </w:pPr>
      <w:r>
        <w:t>One</w:t>
      </w:r>
      <w:r>
        <w:rPr>
          <w:spacing w:val="-3"/>
        </w:rPr>
        <w:t xml:space="preserve"> </w:t>
      </w:r>
      <w:r>
        <w:t>to</w:t>
      </w:r>
      <w:r>
        <w:rPr>
          <w:spacing w:val="-3"/>
        </w:rPr>
        <w:t xml:space="preserve"> </w:t>
      </w:r>
      <w:r>
        <w:t>one</w:t>
      </w:r>
      <w:r>
        <w:rPr>
          <w:spacing w:val="-2"/>
        </w:rPr>
        <w:t xml:space="preserve"> </w:t>
      </w:r>
      <w:r>
        <w:t>talking</w:t>
      </w:r>
      <w:r>
        <w:rPr>
          <w:spacing w:val="-3"/>
        </w:rPr>
        <w:t xml:space="preserve"> </w:t>
      </w:r>
      <w:r>
        <w:t>with</w:t>
      </w:r>
      <w:r>
        <w:rPr>
          <w:spacing w:val="-5"/>
        </w:rPr>
        <w:t xml:space="preserve"> </w:t>
      </w:r>
      <w:r>
        <w:t>a</w:t>
      </w:r>
      <w:r>
        <w:rPr>
          <w:spacing w:val="-3"/>
        </w:rPr>
        <w:t xml:space="preserve"> </w:t>
      </w:r>
      <w:r>
        <w:t>student</w:t>
      </w:r>
      <w:r>
        <w:rPr>
          <w:spacing w:val="-2"/>
        </w:rPr>
        <w:t xml:space="preserve"> </w:t>
      </w:r>
      <w:r>
        <w:t>or</w:t>
      </w:r>
      <w:r>
        <w:rPr>
          <w:spacing w:val="-5"/>
        </w:rPr>
        <w:t xml:space="preserve"> </w:t>
      </w:r>
      <w:r>
        <w:t>group</w:t>
      </w:r>
      <w:r>
        <w:rPr>
          <w:spacing w:val="-4"/>
        </w:rPr>
        <w:t xml:space="preserve"> </w:t>
      </w:r>
      <w:r>
        <w:t>of</w:t>
      </w:r>
      <w:r>
        <w:rPr>
          <w:spacing w:val="-2"/>
        </w:rPr>
        <w:t xml:space="preserve"> students</w:t>
      </w:r>
    </w:p>
    <w:p w14:paraId="67FCEF49" w14:textId="77777777" w:rsidR="00E92482" w:rsidRDefault="00E32040">
      <w:pPr>
        <w:pStyle w:val="ListParagraph"/>
        <w:numPr>
          <w:ilvl w:val="1"/>
          <w:numId w:val="6"/>
        </w:numPr>
        <w:tabs>
          <w:tab w:val="left" w:pos="1197"/>
        </w:tabs>
        <w:spacing w:line="279" w:lineRule="exact"/>
        <w:ind w:left="1197" w:hanging="355"/>
      </w:pPr>
      <w:r>
        <w:t>School</w:t>
      </w:r>
      <w:r>
        <w:rPr>
          <w:spacing w:val="-7"/>
        </w:rPr>
        <w:t xml:space="preserve"> </w:t>
      </w:r>
      <w:r>
        <w:t>Council</w:t>
      </w:r>
      <w:r>
        <w:rPr>
          <w:spacing w:val="-5"/>
        </w:rPr>
        <w:t xml:space="preserve"> </w:t>
      </w:r>
      <w:r>
        <w:rPr>
          <w:spacing w:val="-4"/>
        </w:rPr>
        <w:t>work</w:t>
      </w:r>
    </w:p>
    <w:p w14:paraId="6D74A719" w14:textId="77777777" w:rsidR="00E92482" w:rsidRDefault="00E32040">
      <w:pPr>
        <w:pStyle w:val="ListParagraph"/>
        <w:numPr>
          <w:ilvl w:val="1"/>
          <w:numId w:val="6"/>
        </w:numPr>
        <w:tabs>
          <w:tab w:val="left" w:pos="1197"/>
        </w:tabs>
        <w:spacing w:line="279" w:lineRule="exact"/>
        <w:ind w:left="1197" w:hanging="355"/>
      </w:pPr>
      <w:r>
        <w:t>Reminders</w:t>
      </w:r>
      <w:r>
        <w:rPr>
          <w:spacing w:val="-7"/>
        </w:rPr>
        <w:t xml:space="preserve"> </w:t>
      </w:r>
      <w:r>
        <w:t>of</w:t>
      </w:r>
      <w:r>
        <w:rPr>
          <w:spacing w:val="-3"/>
        </w:rPr>
        <w:t xml:space="preserve"> </w:t>
      </w:r>
      <w:r>
        <w:t>school</w:t>
      </w:r>
      <w:r>
        <w:rPr>
          <w:spacing w:val="-5"/>
        </w:rPr>
        <w:t xml:space="preserve"> </w:t>
      </w:r>
      <w:r>
        <w:rPr>
          <w:spacing w:val="-2"/>
        </w:rPr>
        <w:t>values</w:t>
      </w:r>
    </w:p>
    <w:p w14:paraId="2F3B5348" w14:textId="77777777" w:rsidR="00E92482" w:rsidRDefault="00E92482">
      <w:pPr>
        <w:pStyle w:val="BodyText"/>
        <w:spacing w:before="193"/>
      </w:pPr>
    </w:p>
    <w:p w14:paraId="11F6CBE6" w14:textId="77777777" w:rsidR="00E92482" w:rsidRDefault="00E32040">
      <w:pPr>
        <w:pStyle w:val="BodyText"/>
        <w:ind w:left="280" w:right="286"/>
      </w:pPr>
      <w:r>
        <w:t>All</w:t>
      </w:r>
      <w:r>
        <w:rPr>
          <w:spacing w:val="-2"/>
        </w:rPr>
        <w:t xml:space="preserve"> </w:t>
      </w:r>
      <w:r>
        <w:t>opportunities</w:t>
      </w:r>
      <w:r>
        <w:rPr>
          <w:spacing w:val="-4"/>
        </w:rPr>
        <w:t xml:space="preserve"> </w:t>
      </w:r>
      <w:r>
        <w:t>will</w:t>
      </w:r>
      <w:r>
        <w:rPr>
          <w:spacing w:val="-2"/>
        </w:rPr>
        <w:t xml:space="preserve"> </w:t>
      </w:r>
      <w:r>
        <w:t>be</w:t>
      </w:r>
      <w:r>
        <w:rPr>
          <w:spacing w:val="-2"/>
        </w:rPr>
        <w:t xml:space="preserve"> </w:t>
      </w:r>
      <w:r>
        <w:t>used</w:t>
      </w:r>
      <w:r>
        <w:rPr>
          <w:spacing w:val="-2"/>
        </w:rPr>
        <w:t xml:space="preserve"> </w:t>
      </w:r>
      <w:r>
        <w:t>as</w:t>
      </w:r>
      <w:r>
        <w:rPr>
          <w:spacing w:val="-2"/>
        </w:rPr>
        <w:t xml:space="preserve"> </w:t>
      </w:r>
      <w:r>
        <w:t>and</w:t>
      </w:r>
      <w:r>
        <w:rPr>
          <w:spacing w:val="-5"/>
        </w:rPr>
        <w:t xml:space="preserve"> </w:t>
      </w:r>
      <w:r>
        <w:t>when</w:t>
      </w:r>
      <w:r>
        <w:rPr>
          <w:spacing w:val="-2"/>
        </w:rPr>
        <w:t xml:space="preserve"> </w:t>
      </w:r>
      <w:r>
        <w:t>is</w:t>
      </w:r>
      <w:r>
        <w:rPr>
          <w:spacing w:val="-2"/>
        </w:rPr>
        <w:t xml:space="preserve"> </w:t>
      </w:r>
      <w:r>
        <w:t>appropriate.</w:t>
      </w:r>
      <w:r>
        <w:rPr>
          <w:spacing w:val="-2"/>
        </w:rPr>
        <w:t xml:space="preserve"> </w:t>
      </w:r>
      <w:r>
        <w:t>Adults</w:t>
      </w:r>
      <w:r>
        <w:rPr>
          <w:spacing w:val="-2"/>
        </w:rPr>
        <w:t xml:space="preserve"> </w:t>
      </w:r>
      <w:r>
        <w:t>in</w:t>
      </w:r>
      <w:r>
        <w:rPr>
          <w:spacing w:val="-2"/>
        </w:rPr>
        <w:t xml:space="preserve"> </w:t>
      </w:r>
      <w:r>
        <w:t>school</w:t>
      </w:r>
      <w:r>
        <w:rPr>
          <w:spacing w:val="-4"/>
        </w:rPr>
        <w:t xml:space="preserve"> </w:t>
      </w:r>
      <w:r>
        <w:t>will</w:t>
      </w:r>
      <w:r>
        <w:rPr>
          <w:spacing w:val="-2"/>
        </w:rPr>
        <w:t xml:space="preserve"> </w:t>
      </w:r>
      <w:r>
        <w:t>model</w:t>
      </w:r>
      <w:r>
        <w:rPr>
          <w:spacing w:val="-2"/>
        </w:rPr>
        <w:t xml:space="preserve"> </w:t>
      </w:r>
      <w:r>
        <w:t>positive</w:t>
      </w:r>
      <w:r>
        <w:rPr>
          <w:spacing w:val="-2"/>
        </w:rPr>
        <w:t xml:space="preserve"> </w:t>
      </w:r>
      <w:r>
        <w:t>behaviour</w:t>
      </w:r>
      <w:r>
        <w:rPr>
          <w:spacing w:val="-2"/>
        </w:rPr>
        <w:t xml:space="preserve"> </w:t>
      </w:r>
      <w:r>
        <w:t xml:space="preserve">and responses at all </w:t>
      </w:r>
      <w:proofErr w:type="gramStart"/>
      <w:r>
        <w:t>time</w:t>
      </w:r>
      <w:proofErr w:type="gramEnd"/>
      <w:r>
        <w:t>.</w:t>
      </w:r>
    </w:p>
    <w:p w14:paraId="43F8E8C2" w14:textId="77777777" w:rsidR="00E92482" w:rsidRDefault="00E32040">
      <w:pPr>
        <w:pStyle w:val="BodyText"/>
        <w:spacing w:before="193"/>
        <w:ind w:left="280"/>
      </w:pPr>
      <w:r>
        <w:t>Additional</w:t>
      </w:r>
      <w:r>
        <w:rPr>
          <w:spacing w:val="-5"/>
        </w:rPr>
        <w:t xml:space="preserve"> </w:t>
      </w:r>
      <w:r>
        <w:t>action</w:t>
      </w:r>
      <w:r>
        <w:rPr>
          <w:spacing w:val="-5"/>
        </w:rPr>
        <w:t xml:space="preserve"> </w:t>
      </w:r>
      <w:r>
        <w:t>within</w:t>
      </w:r>
      <w:r>
        <w:rPr>
          <w:spacing w:val="-5"/>
        </w:rPr>
        <w:t xml:space="preserve"> </w:t>
      </w:r>
      <w:r>
        <w:t>the</w:t>
      </w:r>
      <w:r>
        <w:rPr>
          <w:spacing w:val="-4"/>
        </w:rPr>
        <w:t xml:space="preserve"> </w:t>
      </w:r>
      <w:r>
        <w:t>school</w:t>
      </w:r>
      <w:r>
        <w:rPr>
          <w:spacing w:val="-6"/>
        </w:rPr>
        <w:t xml:space="preserve"> </w:t>
      </w:r>
      <w:r>
        <w:rPr>
          <w:spacing w:val="-2"/>
        </w:rPr>
        <w:t>environment:</w:t>
      </w:r>
    </w:p>
    <w:p w14:paraId="3F0628C7" w14:textId="77777777" w:rsidR="00E92482" w:rsidRDefault="00E32040">
      <w:pPr>
        <w:pStyle w:val="ListParagraph"/>
        <w:numPr>
          <w:ilvl w:val="1"/>
          <w:numId w:val="6"/>
        </w:numPr>
        <w:tabs>
          <w:tab w:val="left" w:pos="1197"/>
        </w:tabs>
        <w:spacing w:before="192"/>
        <w:ind w:left="1197" w:right="906"/>
      </w:pPr>
      <w:r>
        <w:t>Senior</w:t>
      </w:r>
      <w:r>
        <w:rPr>
          <w:spacing w:val="-2"/>
        </w:rPr>
        <w:t xml:space="preserve"> </w:t>
      </w:r>
      <w:r>
        <w:t>Leadership</w:t>
      </w:r>
      <w:r>
        <w:rPr>
          <w:spacing w:val="-6"/>
        </w:rPr>
        <w:t xml:space="preserve"> </w:t>
      </w:r>
      <w:r>
        <w:t>monitor</w:t>
      </w:r>
      <w:r>
        <w:rPr>
          <w:spacing w:val="-7"/>
        </w:rPr>
        <w:t xml:space="preserve"> </w:t>
      </w:r>
      <w:r>
        <w:t>all</w:t>
      </w:r>
      <w:r>
        <w:rPr>
          <w:spacing w:val="-3"/>
        </w:rPr>
        <w:t xml:space="preserve"> </w:t>
      </w:r>
      <w:r>
        <w:t>prejudice</w:t>
      </w:r>
      <w:r>
        <w:rPr>
          <w:spacing w:val="-2"/>
        </w:rPr>
        <w:t xml:space="preserve"> </w:t>
      </w:r>
      <w:r>
        <w:t>related</w:t>
      </w:r>
      <w:r>
        <w:rPr>
          <w:spacing w:val="-3"/>
        </w:rPr>
        <w:t xml:space="preserve"> </w:t>
      </w:r>
      <w:r>
        <w:t>incidents and</w:t>
      </w:r>
      <w:r>
        <w:rPr>
          <w:spacing w:val="-3"/>
        </w:rPr>
        <w:t xml:space="preserve"> </w:t>
      </w:r>
      <w:r>
        <w:t>bullying</w:t>
      </w:r>
      <w:r>
        <w:rPr>
          <w:spacing w:val="-3"/>
        </w:rPr>
        <w:t xml:space="preserve"> </w:t>
      </w:r>
      <w:r>
        <w:t>on</w:t>
      </w:r>
      <w:r>
        <w:rPr>
          <w:spacing w:val="-3"/>
        </w:rPr>
        <w:t xml:space="preserve"> </w:t>
      </w:r>
      <w:r>
        <w:t>a</w:t>
      </w:r>
      <w:r>
        <w:rPr>
          <w:spacing w:val="-4"/>
        </w:rPr>
        <w:t xml:space="preserve"> </w:t>
      </w:r>
      <w:r>
        <w:t>regular</w:t>
      </w:r>
      <w:r>
        <w:rPr>
          <w:spacing w:val="-2"/>
        </w:rPr>
        <w:t xml:space="preserve"> </w:t>
      </w:r>
      <w:r>
        <w:t>basis</w:t>
      </w:r>
      <w:r>
        <w:rPr>
          <w:spacing w:val="-2"/>
        </w:rPr>
        <w:t xml:space="preserve"> </w:t>
      </w:r>
      <w:r>
        <w:t>to</w:t>
      </w:r>
      <w:r>
        <w:rPr>
          <w:spacing w:val="-1"/>
        </w:rPr>
        <w:t xml:space="preserve"> </w:t>
      </w:r>
      <w:r>
        <w:t>ensure appropriate responses and resolutions</w:t>
      </w:r>
    </w:p>
    <w:p w14:paraId="6A572D03" w14:textId="77777777" w:rsidR="00E92482" w:rsidRDefault="00E32040">
      <w:pPr>
        <w:pStyle w:val="ListParagraph"/>
        <w:numPr>
          <w:ilvl w:val="1"/>
          <w:numId w:val="6"/>
        </w:numPr>
        <w:tabs>
          <w:tab w:val="left" w:pos="1197"/>
        </w:tabs>
        <w:ind w:left="1197" w:right="413"/>
      </w:pPr>
      <w:r>
        <w:t>General</w:t>
      </w:r>
      <w:r>
        <w:rPr>
          <w:spacing w:val="-2"/>
        </w:rPr>
        <w:t xml:space="preserve"> </w:t>
      </w:r>
      <w:r>
        <w:t>behaviour</w:t>
      </w:r>
      <w:r>
        <w:rPr>
          <w:spacing w:val="-4"/>
        </w:rPr>
        <w:t xml:space="preserve"> </w:t>
      </w:r>
      <w:r>
        <w:t>data</w:t>
      </w:r>
      <w:r>
        <w:rPr>
          <w:spacing w:val="-1"/>
        </w:rPr>
        <w:t xml:space="preserve"> </w:t>
      </w:r>
      <w:r>
        <w:t>is</w:t>
      </w:r>
      <w:r>
        <w:rPr>
          <w:spacing w:val="-6"/>
        </w:rPr>
        <w:t xml:space="preserve"> </w:t>
      </w:r>
      <w:r>
        <w:t>discussed</w:t>
      </w:r>
      <w:r>
        <w:rPr>
          <w:spacing w:val="-1"/>
        </w:rPr>
        <w:t xml:space="preserve"> </w:t>
      </w:r>
      <w:r>
        <w:t>by</w:t>
      </w:r>
      <w:r>
        <w:rPr>
          <w:spacing w:val="-1"/>
        </w:rPr>
        <w:t xml:space="preserve"> </w:t>
      </w:r>
      <w:r>
        <w:t>SLT</w:t>
      </w:r>
      <w:r>
        <w:rPr>
          <w:spacing w:val="-3"/>
        </w:rPr>
        <w:t xml:space="preserve"> </w:t>
      </w:r>
      <w:r>
        <w:t>on</w:t>
      </w:r>
      <w:r>
        <w:rPr>
          <w:spacing w:val="-2"/>
        </w:rPr>
        <w:t xml:space="preserve"> </w:t>
      </w:r>
      <w:r>
        <w:t>a</w:t>
      </w:r>
      <w:r>
        <w:rPr>
          <w:spacing w:val="-3"/>
        </w:rPr>
        <w:t xml:space="preserve"> </w:t>
      </w:r>
      <w:r>
        <w:t>weekly</w:t>
      </w:r>
      <w:r>
        <w:rPr>
          <w:spacing w:val="-1"/>
        </w:rPr>
        <w:t xml:space="preserve"> </w:t>
      </w:r>
      <w:r>
        <w:t>basis</w:t>
      </w:r>
      <w:r>
        <w:rPr>
          <w:spacing w:val="-1"/>
        </w:rPr>
        <w:t xml:space="preserve"> </w:t>
      </w:r>
      <w:r>
        <w:t>to identify</w:t>
      </w:r>
      <w:r>
        <w:rPr>
          <w:spacing w:val="-1"/>
        </w:rPr>
        <w:t xml:space="preserve"> </w:t>
      </w:r>
      <w:r>
        <w:t>patterns</w:t>
      </w:r>
      <w:r>
        <w:rPr>
          <w:spacing w:val="-4"/>
        </w:rPr>
        <w:t xml:space="preserve"> </w:t>
      </w:r>
      <w:r>
        <w:t>and</w:t>
      </w:r>
      <w:r>
        <w:rPr>
          <w:spacing w:val="-3"/>
        </w:rPr>
        <w:t xml:space="preserve"> </w:t>
      </w:r>
      <w:r>
        <w:t>trends</w:t>
      </w:r>
      <w:r>
        <w:rPr>
          <w:spacing w:val="-1"/>
        </w:rPr>
        <w:t xml:space="preserve"> </w:t>
      </w:r>
      <w:proofErr w:type="gramStart"/>
      <w:r>
        <w:t>in</w:t>
      </w:r>
      <w:r>
        <w:rPr>
          <w:spacing w:val="-4"/>
        </w:rPr>
        <w:t xml:space="preserve"> </w:t>
      </w:r>
      <w:r>
        <w:t>order</w:t>
      </w:r>
      <w:r>
        <w:rPr>
          <w:spacing w:val="-3"/>
        </w:rPr>
        <w:t xml:space="preserve"> </w:t>
      </w:r>
      <w:r>
        <w:t>to</w:t>
      </w:r>
      <w:proofErr w:type="gramEnd"/>
      <w:r>
        <w:t xml:space="preserve"> put appropriate actions in place</w:t>
      </w:r>
    </w:p>
    <w:p w14:paraId="2D66BA50" w14:textId="77777777" w:rsidR="00E92482" w:rsidRDefault="00E32040">
      <w:pPr>
        <w:pStyle w:val="ListParagraph"/>
        <w:numPr>
          <w:ilvl w:val="1"/>
          <w:numId w:val="6"/>
        </w:numPr>
        <w:tabs>
          <w:tab w:val="left" w:pos="1197"/>
        </w:tabs>
        <w:ind w:left="1197" w:hanging="355"/>
      </w:pPr>
      <w:r>
        <w:t>Positive</w:t>
      </w:r>
      <w:r>
        <w:rPr>
          <w:spacing w:val="-3"/>
        </w:rPr>
        <w:t xml:space="preserve"> </w:t>
      </w:r>
      <w:r>
        <w:t>promotion</w:t>
      </w:r>
      <w:r>
        <w:rPr>
          <w:spacing w:val="-6"/>
        </w:rPr>
        <w:t xml:space="preserve"> </w:t>
      </w:r>
      <w:r>
        <w:t>of</w:t>
      </w:r>
      <w:r>
        <w:rPr>
          <w:spacing w:val="-5"/>
        </w:rPr>
        <w:t xml:space="preserve"> </w:t>
      </w:r>
      <w:r>
        <w:t>our</w:t>
      </w:r>
      <w:r>
        <w:rPr>
          <w:spacing w:val="-5"/>
        </w:rPr>
        <w:t xml:space="preserve"> </w:t>
      </w:r>
      <w:r>
        <w:t>Behaviour</w:t>
      </w:r>
      <w:r>
        <w:rPr>
          <w:spacing w:val="-2"/>
        </w:rPr>
        <w:t xml:space="preserve"> </w:t>
      </w:r>
      <w:r>
        <w:t>Support</w:t>
      </w:r>
      <w:r>
        <w:rPr>
          <w:spacing w:val="-1"/>
        </w:rPr>
        <w:t xml:space="preserve"> </w:t>
      </w:r>
      <w:r>
        <w:rPr>
          <w:spacing w:val="-2"/>
        </w:rPr>
        <w:t>policy</w:t>
      </w:r>
    </w:p>
    <w:p w14:paraId="590649F4" w14:textId="77777777" w:rsidR="00E92482" w:rsidRDefault="00E32040">
      <w:pPr>
        <w:pStyle w:val="ListParagraph"/>
        <w:numPr>
          <w:ilvl w:val="1"/>
          <w:numId w:val="6"/>
        </w:numPr>
        <w:tabs>
          <w:tab w:val="left" w:pos="1197"/>
        </w:tabs>
        <w:ind w:left="1197" w:hanging="355"/>
      </w:pPr>
      <w:r>
        <w:t>Careful</w:t>
      </w:r>
      <w:r>
        <w:rPr>
          <w:spacing w:val="-7"/>
        </w:rPr>
        <w:t xml:space="preserve"> </w:t>
      </w:r>
      <w:r>
        <w:t>supervision</w:t>
      </w:r>
      <w:r>
        <w:rPr>
          <w:spacing w:val="-7"/>
        </w:rPr>
        <w:t xml:space="preserve"> </w:t>
      </w:r>
      <w:r>
        <w:t>of</w:t>
      </w:r>
      <w:r>
        <w:rPr>
          <w:spacing w:val="-4"/>
        </w:rPr>
        <w:t xml:space="preserve"> </w:t>
      </w:r>
      <w:r>
        <w:t>all</w:t>
      </w:r>
      <w:r>
        <w:rPr>
          <w:spacing w:val="-7"/>
        </w:rPr>
        <w:t xml:space="preserve"> </w:t>
      </w:r>
      <w:r>
        <w:t>areas,</w:t>
      </w:r>
      <w:r>
        <w:rPr>
          <w:spacing w:val="-4"/>
        </w:rPr>
        <w:t xml:space="preserve"> </w:t>
      </w:r>
      <w:r>
        <w:t>particularly</w:t>
      </w:r>
      <w:r>
        <w:rPr>
          <w:spacing w:val="-4"/>
        </w:rPr>
        <w:t xml:space="preserve"> </w:t>
      </w:r>
      <w:r>
        <w:t>during</w:t>
      </w:r>
      <w:r>
        <w:rPr>
          <w:spacing w:val="-6"/>
        </w:rPr>
        <w:t xml:space="preserve"> </w:t>
      </w:r>
      <w:r>
        <w:t>break</w:t>
      </w:r>
      <w:r>
        <w:rPr>
          <w:spacing w:val="-4"/>
        </w:rPr>
        <w:t xml:space="preserve"> </w:t>
      </w:r>
      <w:r>
        <w:t>times</w:t>
      </w:r>
      <w:r>
        <w:rPr>
          <w:spacing w:val="-6"/>
        </w:rPr>
        <w:t xml:space="preserve"> </w:t>
      </w:r>
      <w:r>
        <w:t>to</w:t>
      </w:r>
      <w:r>
        <w:rPr>
          <w:spacing w:val="-6"/>
        </w:rPr>
        <w:t xml:space="preserve"> </w:t>
      </w:r>
      <w:r>
        <w:t>help</w:t>
      </w:r>
      <w:r>
        <w:rPr>
          <w:spacing w:val="-7"/>
        </w:rPr>
        <w:t xml:space="preserve"> </w:t>
      </w:r>
      <w:r>
        <w:t>minimize</w:t>
      </w:r>
      <w:r>
        <w:rPr>
          <w:spacing w:val="-8"/>
        </w:rPr>
        <w:t xml:space="preserve"> </w:t>
      </w:r>
      <w:r>
        <w:t>opportunities</w:t>
      </w:r>
      <w:r>
        <w:rPr>
          <w:spacing w:val="-3"/>
        </w:rPr>
        <w:t xml:space="preserve"> </w:t>
      </w:r>
      <w:r>
        <w:t>for</w:t>
      </w:r>
      <w:r>
        <w:rPr>
          <w:spacing w:val="-4"/>
        </w:rPr>
        <w:t xml:space="preserve"> </w:t>
      </w:r>
      <w:r>
        <w:rPr>
          <w:spacing w:val="-2"/>
        </w:rPr>
        <w:t>bullying</w:t>
      </w:r>
    </w:p>
    <w:p w14:paraId="61500D00" w14:textId="77777777" w:rsidR="00E92482" w:rsidRDefault="00E32040">
      <w:pPr>
        <w:pStyle w:val="ListParagraph"/>
        <w:numPr>
          <w:ilvl w:val="1"/>
          <w:numId w:val="6"/>
        </w:numPr>
        <w:tabs>
          <w:tab w:val="left" w:pos="1197"/>
        </w:tabs>
        <w:spacing w:line="280" w:lineRule="exact"/>
        <w:ind w:left="1197" w:hanging="355"/>
      </w:pPr>
      <w:r>
        <w:t>Encouraging</w:t>
      </w:r>
      <w:r>
        <w:rPr>
          <w:spacing w:val="-6"/>
        </w:rPr>
        <w:t xml:space="preserve"> </w:t>
      </w:r>
      <w:r>
        <w:t>students</w:t>
      </w:r>
      <w:r>
        <w:rPr>
          <w:spacing w:val="-7"/>
        </w:rPr>
        <w:t xml:space="preserve"> </w:t>
      </w:r>
      <w:r>
        <w:t>to</w:t>
      </w:r>
      <w:r>
        <w:rPr>
          <w:spacing w:val="-4"/>
        </w:rPr>
        <w:t xml:space="preserve"> </w:t>
      </w:r>
      <w:r>
        <w:t>play</w:t>
      </w:r>
      <w:r>
        <w:rPr>
          <w:spacing w:val="-4"/>
        </w:rPr>
        <w:t xml:space="preserve"> </w:t>
      </w:r>
      <w:r>
        <w:t>different</w:t>
      </w:r>
      <w:r>
        <w:rPr>
          <w:spacing w:val="-5"/>
        </w:rPr>
        <w:t xml:space="preserve"> </w:t>
      </w:r>
      <w:r>
        <w:t>activities</w:t>
      </w:r>
      <w:r>
        <w:rPr>
          <w:spacing w:val="-3"/>
        </w:rPr>
        <w:t xml:space="preserve"> </w:t>
      </w:r>
      <w:r>
        <w:t>and</w:t>
      </w:r>
      <w:r>
        <w:rPr>
          <w:spacing w:val="-6"/>
        </w:rPr>
        <w:t xml:space="preserve"> </w:t>
      </w:r>
      <w:r>
        <w:t>be</w:t>
      </w:r>
      <w:r>
        <w:rPr>
          <w:spacing w:val="-4"/>
        </w:rPr>
        <w:t xml:space="preserve"> </w:t>
      </w:r>
      <w:r>
        <w:rPr>
          <w:spacing w:val="-2"/>
        </w:rPr>
        <w:t>occupied</w:t>
      </w:r>
    </w:p>
    <w:p w14:paraId="570FA066" w14:textId="77777777" w:rsidR="00E92482" w:rsidRDefault="00E32040">
      <w:pPr>
        <w:pStyle w:val="ListParagraph"/>
        <w:numPr>
          <w:ilvl w:val="1"/>
          <w:numId w:val="6"/>
        </w:numPr>
        <w:tabs>
          <w:tab w:val="left" w:pos="1197"/>
        </w:tabs>
        <w:spacing w:line="280" w:lineRule="exact"/>
        <w:ind w:left="1197" w:hanging="355"/>
      </w:pPr>
      <w:r>
        <w:t>Use</w:t>
      </w:r>
      <w:r>
        <w:rPr>
          <w:spacing w:val="-4"/>
        </w:rPr>
        <w:t xml:space="preserve"> </w:t>
      </w:r>
      <w:r>
        <w:t>of</w:t>
      </w:r>
      <w:r>
        <w:rPr>
          <w:spacing w:val="-2"/>
        </w:rPr>
        <w:t xml:space="preserve"> </w:t>
      </w:r>
      <w:r>
        <w:t>sanctions</w:t>
      </w:r>
      <w:r>
        <w:rPr>
          <w:spacing w:val="-4"/>
        </w:rPr>
        <w:t xml:space="preserve"> </w:t>
      </w:r>
      <w:r>
        <w:t>and</w:t>
      </w:r>
      <w:r>
        <w:rPr>
          <w:spacing w:val="-3"/>
        </w:rPr>
        <w:t xml:space="preserve"> </w:t>
      </w:r>
      <w:r>
        <w:t>rewards</w:t>
      </w:r>
      <w:r>
        <w:rPr>
          <w:spacing w:val="-2"/>
        </w:rPr>
        <w:t xml:space="preserve"> </w:t>
      </w:r>
      <w:r>
        <w:t>in</w:t>
      </w:r>
      <w:r>
        <w:rPr>
          <w:spacing w:val="-1"/>
        </w:rPr>
        <w:t xml:space="preserve"> </w:t>
      </w:r>
      <w:r>
        <w:rPr>
          <w:spacing w:val="-2"/>
        </w:rPr>
        <w:t>school</w:t>
      </w:r>
    </w:p>
    <w:p w14:paraId="0D895C5F" w14:textId="77777777" w:rsidR="00E92482" w:rsidRDefault="00E32040">
      <w:pPr>
        <w:pStyle w:val="ListParagraph"/>
        <w:numPr>
          <w:ilvl w:val="1"/>
          <w:numId w:val="6"/>
        </w:numPr>
        <w:tabs>
          <w:tab w:val="left" w:pos="1197"/>
        </w:tabs>
        <w:spacing w:before="1"/>
        <w:ind w:left="1197" w:hanging="355"/>
      </w:pPr>
      <w:r>
        <w:t>Classroom</w:t>
      </w:r>
      <w:r>
        <w:rPr>
          <w:spacing w:val="-4"/>
        </w:rPr>
        <w:t xml:space="preserve"> </w:t>
      </w:r>
      <w:r>
        <w:rPr>
          <w:spacing w:val="-2"/>
        </w:rPr>
        <w:t>layouts</w:t>
      </w:r>
    </w:p>
    <w:p w14:paraId="69A970E4" w14:textId="77777777" w:rsidR="00E92482" w:rsidRDefault="00E32040">
      <w:pPr>
        <w:pStyle w:val="ListParagraph"/>
        <w:numPr>
          <w:ilvl w:val="1"/>
          <w:numId w:val="6"/>
        </w:numPr>
        <w:tabs>
          <w:tab w:val="left" w:pos="1197"/>
        </w:tabs>
        <w:spacing w:before="1"/>
        <w:ind w:left="1197" w:hanging="355"/>
      </w:pPr>
      <w:r>
        <w:t>Developing</w:t>
      </w:r>
      <w:r>
        <w:rPr>
          <w:spacing w:val="-8"/>
        </w:rPr>
        <w:t xml:space="preserve"> </w:t>
      </w:r>
      <w:proofErr w:type="gramStart"/>
      <w:r>
        <w:t>students</w:t>
      </w:r>
      <w:proofErr w:type="gramEnd"/>
      <w:r>
        <w:rPr>
          <w:spacing w:val="-6"/>
        </w:rPr>
        <w:t xml:space="preserve"> </w:t>
      </w:r>
      <w:r>
        <w:t>communication</w:t>
      </w:r>
      <w:r>
        <w:rPr>
          <w:spacing w:val="-5"/>
        </w:rPr>
        <w:t xml:space="preserve"> </w:t>
      </w:r>
      <w:r>
        <w:t>skills</w:t>
      </w:r>
      <w:r>
        <w:rPr>
          <w:spacing w:val="-7"/>
        </w:rPr>
        <w:t xml:space="preserve"> </w:t>
      </w:r>
      <w:r>
        <w:t>to</w:t>
      </w:r>
      <w:r>
        <w:rPr>
          <w:spacing w:val="-3"/>
        </w:rPr>
        <w:t xml:space="preserve"> </w:t>
      </w:r>
      <w:r>
        <w:t>help</w:t>
      </w:r>
      <w:r>
        <w:rPr>
          <w:spacing w:val="-7"/>
        </w:rPr>
        <w:t xml:space="preserve"> </w:t>
      </w:r>
      <w:r>
        <w:t>them</w:t>
      </w:r>
      <w:r>
        <w:rPr>
          <w:spacing w:val="-3"/>
        </w:rPr>
        <w:t xml:space="preserve"> </w:t>
      </w:r>
      <w:r>
        <w:t>feel</w:t>
      </w:r>
      <w:r>
        <w:rPr>
          <w:spacing w:val="-4"/>
        </w:rPr>
        <w:t xml:space="preserve"> </w:t>
      </w:r>
      <w:r>
        <w:t>confident</w:t>
      </w:r>
      <w:r>
        <w:rPr>
          <w:spacing w:val="-6"/>
        </w:rPr>
        <w:t xml:space="preserve"> </w:t>
      </w:r>
      <w:r>
        <w:t>to</w:t>
      </w:r>
      <w:r>
        <w:rPr>
          <w:spacing w:val="-5"/>
        </w:rPr>
        <w:t xml:space="preserve"> </w:t>
      </w:r>
      <w:r>
        <w:rPr>
          <w:spacing w:val="-2"/>
        </w:rPr>
        <w:t>communicate</w:t>
      </w:r>
    </w:p>
    <w:p w14:paraId="245CC681" w14:textId="77777777" w:rsidR="00E92482" w:rsidRDefault="00E32040">
      <w:pPr>
        <w:pStyle w:val="ListParagraph"/>
        <w:numPr>
          <w:ilvl w:val="1"/>
          <w:numId w:val="6"/>
        </w:numPr>
        <w:tabs>
          <w:tab w:val="left" w:pos="1197"/>
        </w:tabs>
        <w:spacing w:line="279" w:lineRule="exact"/>
        <w:ind w:left="1197" w:hanging="355"/>
      </w:pPr>
      <w:r>
        <w:t>Developing</w:t>
      </w:r>
      <w:r>
        <w:rPr>
          <w:spacing w:val="-6"/>
        </w:rPr>
        <w:t xml:space="preserve"> </w:t>
      </w:r>
      <w:r>
        <w:t>social</w:t>
      </w:r>
      <w:r>
        <w:rPr>
          <w:spacing w:val="-7"/>
        </w:rPr>
        <w:t xml:space="preserve"> </w:t>
      </w:r>
      <w:r>
        <w:t>skills,</w:t>
      </w:r>
      <w:r>
        <w:rPr>
          <w:spacing w:val="-8"/>
        </w:rPr>
        <w:t xml:space="preserve"> </w:t>
      </w:r>
      <w:proofErr w:type="gramStart"/>
      <w:r>
        <w:t>independence</w:t>
      </w:r>
      <w:proofErr w:type="gramEnd"/>
      <w:r>
        <w:rPr>
          <w:spacing w:val="-4"/>
        </w:rPr>
        <w:t xml:space="preserve"> </w:t>
      </w:r>
      <w:r>
        <w:t>and</w:t>
      </w:r>
      <w:r>
        <w:rPr>
          <w:spacing w:val="-7"/>
        </w:rPr>
        <w:t xml:space="preserve"> </w:t>
      </w:r>
      <w:r>
        <w:t>co-</w:t>
      </w:r>
      <w:r>
        <w:rPr>
          <w:spacing w:val="-2"/>
        </w:rPr>
        <w:t>operation</w:t>
      </w:r>
    </w:p>
    <w:p w14:paraId="1637F704" w14:textId="77777777" w:rsidR="00E92482" w:rsidRDefault="00E32040">
      <w:pPr>
        <w:pStyle w:val="ListParagraph"/>
        <w:numPr>
          <w:ilvl w:val="1"/>
          <w:numId w:val="6"/>
        </w:numPr>
        <w:tabs>
          <w:tab w:val="left" w:pos="1197"/>
        </w:tabs>
        <w:spacing w:line="279" w:lineRule="exact"/>
        <w:ind w:left="1197" w:hanging="355"/>
      </w:pPr>
      <w:r>
        <w:t>Use</w:t>
      </w:r>
      <w:r>
        <w:rPr>
          <w:spacing w:val="-4"/>
        </w:rPr>
        <w:t xml:space="preserve"> </w:t>
      </w:r>
      <w:r>
        <w:t>of</w:t>
      </w:r>
      <w:r>
        <w:rPr>
          <w:spacing w:val="-2"/>
        </w:rPr>
        <w:t xml:space="preserve"> </w:t>
      </w:r>
      <w:r>
        <w:t>restorative</w:t>
      </w:r>
      <w:r>
        <w:rPr>
          <w:spacing w:val="-2"/>
        </w:rPr>
        <w:t xml:space="preserve"> approaches</w:t>
      </w:r>
    </w:p>
    <w:p w14:paraId="7C0C181C" w14:textId="2A283D58" w:rsidR="00E92482" w:rsidRDefault="00E32040">
      <w:pPr>
        <w:pStyle w:val="ListParagraph"/>
        <w:numPr>
          <w:ilvl w:val="1"/>
          <w:numId w:val="6"/>
        </w:numPr>
        <w:tabs>
          <w:tab w:val="left" w:pos="1197"/>
        </w:tabs>
        <w:spacing w:before="1"/>
        <w:ind w:left="1197" w:hanging="355"/>
      </w:pPr>
      <w:r>
        <w:t>Curriculum</w:t>
      </w:r>
      <w:r>
        <w:rPr>
          <w:spacing w:val="-6"/>
        </w:rPr>
        <w:t xml:space="preserve"> </w:t>
      </w:r>
      <w:r>
        <w:t>policy</w:t>
      </w:r>
      <w:r>
        <w:rPr>
          <w:spacing w:val="-4"/>
        </w:rPr>
        <w:t xml:space="preserve"> </w:t>
      </w:r>
      <w:r>
        <w:t>and</w:t>
      </w:r>
      <w:r>
        <w:rPr>
          <w:spacing w:val="-7"/>
        </w:rPr>
        <w:t xml:space="preserve"> </w:t>
      </w:r>
      <w:r>
        <w:t>practice</w:t>
      </w:r>
      <w:r>
        <w:rPr>
          <w:spacing w:val="-4"/>
        </w:rPr>
        <w:t xml:space="preserve"> </w:t>
      </w:r>
      <w:r>
        <w:t>in</w:t>
      </w:r>
      <w:r>
        <w:rPr>
          <w:spacing w:val="-5"/>
        </w:rPr>
        <w:t xml:space="preserve"> </w:t>
      </w:r>
      <w:r>
        <w:t>relation</w:t>
      </w:r>
      <w:r>
        <w:rPr>
          <w:spacing w:val="-5"/>
        </w:rPr>
        <w:t xml:space="preserve"> </w:t>
      </w:r>
      <w:r>
        <w:t>to</w:t>
      </w:r>
      <w:r>
        <w:rPr>
          <w:spacing w:val="-4"/>
        </w:rPr>
        <w:t xml:space="preserve"> </w:t>
      </w:r>
      <w:r>
        <w:t>equality,</w:t>
      </w:r>
      <w:r>
        <w:rPr>
          <w:spacing w:val="-6"/>
        </w:rPr>
        <w:t xml:space="preserve"> </w:t>
      </w:r>
      <w:r>
        <w:t>gender,</w:t>
      </w:r>
      <w:r>
        <w:rPr>
          <w:spacing w:val="-4"/>
        </w:rPr>
        <w:t xml:space="preserve"> </w:t>
      </w:r>
      <w:r>
        <w:t>race,</w:t>
      </w:r>
      <w:r>
        <w:rPr>
          <w:spacing w:val="-5"/>
        </w:rPr>
        <w:t xml:space="preserve"> </w:t>
      </w:r>
      <w:r>
        <w:t>disability,</w:t>
      </w:r>
      <w:r>
        <w:rPr>
          <w:spacing w:val="-4"/>
        </w:rPr>
        <w:t xml:space="preserve"> </w:t>
      </w:r>
      <w:r>
        <w:t>citizenship</w:t>
      </w:r>
      <w:r>
        <w:rPr>
          <w:spacing w:val="-6"/>
        </w:rPr>
        <w:t xml:space="preserve"> </w:t>
      </w:r>
      <w:r w:rsidR="00E56B78">
        <w:rPr>
          <w:spacing w:val="-5"/>
        </w:rPr>
        <w:t xml:space="preserve">and protected characteristics. </w:t>
      </w:r>
    </w:p>
    <w:p w14:paraId="7705EB32" w14:textId="77777777" w:rsidR="00E92482" w:rsidRDefault="00E92482">
      <w:pPr>
        <w:pStyle w:val="BodyText"/>
        <w:spacing w:before="192"/>
      </w:pPr>
    </w:p>
    <w:p w14:paraId="391CD546" w14:textId="77777777" w:rsidR="00E92482" w:rsidRDefault="00E32040">
      <w:pPr>
        <w:pStyle w:val="Heading1"/>
        <w:numPr>
          <w:ilvl w:val="0"/>
          <w:numId w:val="6"/>
        </w:numPr>
        <w:tabs>
          <w:tab w:val="left" w:pos="998"/>
        </w:tabs>
        <w:ind w:left="998" w:hanging="358"/>
      </w:pPr>
      <w:r>
        <w:t>Monitoring,</w:t>
      </w:r>
      <w:r>
        <w:rPr>
          <w:spacing w:val="-5"/>
        </w:rPr>
        <w:t xml:space="preserve"> </w:t>
      </w:r>
      <w:proofErr w:type="gramStart"/>
      <w:r>
        <w:t>evaluation</w:t>
      </w:r>
      <w:proofErr w:type="gramEnd"/>
      <w:r>
        <w:rPr>
          <w:spacing w:val="-5"/>
        </w:rPr>
        <w:t xml:space="preserve"> </w:t>
      </w:r>
      <w:r>
        <w:t>and</w:t>
      </w:r>
      <w:r>
        <w:rPr>
          <w:spacing w:val="-1"/>
        </w:rPr>
        <w:t xml:space="preserve"> </w:t>
      </w:r>
      <w:r>
        <w:rPr>
          <w:spacing w:val="-2"/>
        </w:rPr>
        <w:t>review</w:t>
      </w:r>
    </w:p>
    <w:p w14:paraId="222EBEDD" w14:textId="77777777" w:rsidR="00E92482" w:rsidRDefault="00E32040">
      <w:pPr>
        <w:pStyle w:val="BodyText"/>
        <w:spacing w:before="192"/>
        <w:ind w:left="280"/>
      </w:pPr>
      <w:r>
        <w:t>The</w:t>
      </w:r>
      <w:r>
        <w:rPr>
          <w:spacing w:val="-1"/>
        </w:rPr>
        <w:t xml:space="preserve"> </w:t>
      </w:r>
      <w:r>
        <w:t>school</w:t>
      </w:r>
      <w:r>
        <w:rPr>
          <w:spacing w:val="-4"/>
        </w:rPr>
        <w:t xml:space="preserve"> </w:t>
      </w:r>
      <w:r>
        <w:t>will</w:t>
      </w:r>
      <w:r>
        <w:rPr>
          <w:spacing w:val="-1"/>
        </w:rPr>
        <w:t xml:space="preserve"> </w:t>
      </w:r>
      <w:r>
        <w:t>review</w:t>
      </w:r>
      <w:r>
        <w:rPr>
          <w:spacing w:val="-3"/>
        </w:rPr>
        <w:t xml:space="preserve"> </w:t>
      </w:r>
      <w:r>
        <w:t>this</w:t>
      </w:r>
      <w:r>
        <w:rPr>
          <w:spacing w:val="-3"/>
        </w:rPr>
        <w:t xml:space="preserve"> </w:t>
      </w:r>
      <w:r>
        <w:t>policy</w:t>
      </w:r>
      <w:r>
        <w:rPr>
          <w:spacing w:val="-3"/>
        </w:rPr>
        <w:t xml:space="preserve"> </w:t>
      </w:r>
      <w:r>
        <w:t>every</w:t>
      </w:r>
      <w:r>
        <w:rPr>
          <w:spacing w:val="-3"/>
        </w:rPr>
        <w:t xml:space="preserve"> </w:t>
      </w:r>
      <w:r>
        <w:t>other</w:t>
      </w:r>
      <w:r>
        <w:rPr>
          <w:spacing w:val="-3"/>
        </w:rPr>
        <w:t xml:space="preserve"> </w:t>
      </w:r>
      <w:r>
        <w:t>year</w:t>
      </w:r>
      <w:r>
        <w:rPr>
          <w:spacing w:val="-1"/>
        </w:rPr>
        <w:t xml:space="preserve"> </w:t>
      </w:r>
      <w:r>
        <w:t>and</w:t>
      </w:r>
      <w:r>
        <w:rPr>
          <w:spacing w:val="-5"/>
        </w:rPr>
        <w:t xml:space="preserve"> </w:t>
      </w:r>
      <w:r>
        <w:t>assess</w:t>
      </w:r>
      <w:r>
        <w:rPr>
          <w:spacing w:val="-4"/>
        </w:rPr>
        <w:t xml:space="preserve"> </w:t>
      </w:r>
      <w:r>
        <w:t>its implementation</w:t>
      </w:r>
      <w:r>
        <w:rPr>
          <w:spacing w:val="-6"/>
        </w:rPr>
        <w:t xml:space="preserve"> </w:t>
      </w:r>
      <w:r>
        <w:t>and</w:t>
      </w:r>
      <w:r>
        <w:rPr>
          <w:spacing w:val="-2"/>
        </w:rPr>
        <w:t xml:space="preserve"> </w:t>
      </w:r>
      <w:r>
        <w:t>effectiveness.</w:t>
      </w:r>
      <w:r>
        <w:rPr>
          <w:spacing w:val="-1"/>
        </w:rPr>
        <w:t xml:space="preserve"> </w:t>
      </w:r>
      <w:r>
        <w:t>The</w:t>
      </w:r>
      <w:r>
        <w:rPr>
          <w:spacing w:val="-1"/>
        </w:rPr>
        <w:t xml:space="preserve"> </w:t>
      </w:r>
      <w:r>
        <w:t>policy</w:t>
      </w:r>
      <w:r>
        <w:rPr>
          <w:spacing w:val="-1"/>
        </w:rPr>
        <w:t xml:space="preserve"> </w:t>
      </w:r>
      <w:r>
        <w:t>will</w:t>
      </w:r>
      <w:r>
        <w:rPr>
          <w:spacing w:val="-4"/>
        </w:rPr>
        <w:t xml:space="preserve"> </w:t>
      </w:r>
      <w:r>
        <w:t>be promoted and implemented throughout the school.</w:t>
      </w:r>
    </w:p>
    <w:p w14:paraId="765CF55B" w14:textId="77777777" w:rsidR="00E92482" w:rsidRDefault="00E32040">
      <w:pPr>
        <w:pStyle w:val="BodyText"/>
        <w:spacing w:before="193"/>
        <w:ind w:left="280"/>
      </w:pPr>
      <w:r>
        <w:t>This</w:t>
      </w:r>
      <w:r>
        <w:rPr>
          <w:spacing w:val="-2"/>
        </w:rPr>
        <w:t xml:space="preserve"> </w:t>
      </w:r>
      <w:r>
        <w:t>policy</w:t>
      </w:r>
      <w:r>
        <w:rPr>
          <w:spacing w:val="-2"/>
        </w:rPr>
        <w:t xml:space="preserve"> </w:t>
      </w:r>
      <w:r>
        <w:t>should</w:t>
      </w:r>
      <w:r>
        <w:rPr>
          <w:spacing w:val="-4"/>
        </w:rPr>
        <w:t xml:space="preserve"> </w:t>
      </w:r>
      <w:r>
        <w:t>be</w:t>
      </w:r>
      <w:r>
        <w:rPr>
          <w:spacing w:val="-2"/>
        </w:rPr>
        <w:t xml:space="preserve"> </w:t>
      </w:r>
      <w:r>
        <w:t>read</w:t>
      </w:r>
      <w:r>
        <w:rPr>
          <w:spacing w:val="-5"/>
        </w:rPr>
        <w:t xml:space="preserve"> </w:t>
      </w:r>
      <w:r>
        <w:t>alongside</w:t>
      </w:r>
      <w:r>
        <w:rPr>
          <w:spacing w:val="-2"/>
        </w:rPr>
        <w:t xml:space="preserve"> </w:t>
      </w:r>
      <w:r>
        <w:t>the</w:t>
      </w:r>
      <w:r>
        <w:rPr>
          <w:spacing w:val="-2"/>
        </w:rPr>
        <w:t xml:space="preserve"> </w:t>
      </w:r>
      <w:r>
        <w:t>Safeguarding and</w:t>
      </w:r>
      <w:r>
        <w:rPr>
          <w:spacing w:val="-3"/>
        </w:rPr>
        <w:t xml:space="preserve"> </w:t>
      </w:r>
      <w:r>
        <w:t>Child</w:t>
      </w:r>
      <w:r>
        <w:rPr>
          <w:spacing w:val="-4"/>
        </w:rPr>
        <w:t xml:space="preserve"> </w:t>
      </w:r>
      <w:r>
        <w:t>Protection</w:t>
      </w:r>
      <w:r>
        <w:rPr>
          <w:spacing w:val="-6"/>
        </w:rPr>
        <w:t xml:space="preserve"> </w:t>
      </w:r>
      <w:r>
        <w:t>Policy,</w:t>
      </w:r>
      <w:r>
        <w:rPr>
          <w:spacing w:val="-2"/>
        </w:rPr>
        <w:t xml:space="preserve"> </w:t>
      </w:r>
      <w:r>
        <w:t>Behaviour</w:t>
      </w:r>
      <w:r>
        <w:rPr>
          <w:spacing w:val="-1"/>
        </w:rPr>
        <w:t xml:space="preserve"> </w:t>
      </w:r>
      <w:r>
        <w:t>Support</w:t>
      </w:r>
      <w:r>
        <w:rPr>
          <w:spacing w:val="-1"/>
        </w:rPr>
        <w:t xml:space="preserve"> </w:t>
      </w:r>
      <w:r>
        <w:t>Policy,</w:t>
      </w:r>
      <w:r>
        <w:rPr>
          <w:spacing w:val="-4"/>
        </w:rPr>
        <w:t xml:space="preserve"> </w:t>
      </w:r>
      <w:r>
        <w:t>Health and Safety Policy, Online Safety policy, Equality policy and SEND Policy.</w:t>
      </w:r>
    </w:p>
    <w:p w14:paraId="673D926D" w14:textId="77777777" w:rsidR="00E92482" w:rsidRDefault="00E92482">
      <w:pPr>
        <w:sectPr w:rsidR="00E92482" w:rsidSect="00EA22C0">
          <w:pgSz w:w="11910" w:h="16840"/>
          <w:pgMar w:top="620" w:right="640" w:bottom="1240" w:left="440" w:header="0" w:footer="1051" w:gutter="0"/>
          <w:cols w:space="720"/>
        </w:sectPr>
      </w:pPr>
    </w:p>
    <w:p w14:paraId="40274EDE" w14:textId="77777777" w:rsidR="00E92482" w:rsidRDefault="00E32040">
      <w:pPr>
        <w:pStyle w:val="Heading1"/>
        <w:numPr>
          <w:ilvl w:val="0"/>
          <w:numId w:val="6"/>
        </w:numPr>
        <w:tabs>
          <w:tab w:val="left" w:pos="997"/>
        </w:tabs>
        <w:spacing w:before="41"/>
        <w:ind w:left="997" w:hanging="357"/>
      </w:pPr>
      <w:r>
        <w:lastRenderedPageBreak/>
        <w:t>Key</w:t>
      </w:r>
      <w:r>
        <w:rPr>
          <w:spacing w:val="-2"/>
        </w:rPr>
        <w:t xml:space="preserve"> documents:</w:t>
      </w:r>
    </w:p>
    <w:p w14:paraId="3F096A5F" w14:textId="77777777" w:rsidR="00E92482" w:rsidRDefault="00E32040">
      <w:pPr>
        <w:pStyle w:val="BodyText"/>
        <w:spacing w:before="191"/>
        <w:ind w:left="476"/>
      </w:pPr>
      <w:r>
        <w:t>The</w:t>
      </w:r>
      <w:r>
        <w:rPr>
          <w:spacing w:val="-3"/>
        </w:rPr>
        <w:t xml:space="preserve"> </w:t>
      </w:r>
      <w:r>
        <w:t>Equality</w:t>
      </w:r>
      <w:r>
        <w:rPr>
          <w:spacing w:val="-2"/>
        </w:rPr>
        <w:t xml:space="preserve"> </w:t>
      </w:r>
      <w:r>
        <w:t>Act</w:t>
      </w:r>
      <w:r>
        <w:rPr>
          <w:spacing w:val="-4"/>
        </w:rPr>
        <w:t xml:space="preserve"> 2010</w:t>
      </w:r>
    </w:p>
    <w:p w14:paraId="2BC1EA58" w14:textId="49480BF5" w:rsidR="006C769E" w:rsidRDefault="00E32040">
      <w:pPr>
        <w:pStyle w:val="BodyText"/>
        <w:spacing w:before="1"/>
        <w:ind w:left="476" w:right="3386"/>
      </w:pPr>
      <w:r>
        <w:t>Keeping</w:t>
      </w:r>
      <w:r>
        <w:rPr>
          <w:spacing w:val="-4"/>
        </w:rPr>
        <w:t xml:space="preserve"> </w:t>
      </w:r>
      <w:r>
        <w:t>Children</w:t>
      </w:r>
      <w:r>
        <w:rPr>
          <w:spacing w:val="-3"/>
        </w:rPr>
        <w:t xml:space="preserve"> </w:t>
      </w:r>
      <w:r>
        <w:t>Safe</w:t>
      </w:r>
      <w:r>
        <w:rPr>
          <w:spacing w:val="-3"/>
        </w:rPr>
        <w:t xml:space="preserve"> </w:t>
      </w:r>
      <w:r>
        <w:t>in</w:t>
      </w:r>
      <w:r>
        <w:rPr>
          <w:spacing w:val="-5"/>
        </w:rPr>
        <w:t xml:space="preserve"> </w:t>
      </w:r>
      <w:r>
        <w:t>Education</w:t>
      </w:r>
      <w:r>
        <w:rPr>
          <w:spacing w:val="-6"/>
        </w:rPr>
        <w:t xml:space="preserve"> </w:t>
      </w:r>
      <w:r>
        <w:t>(Department</w:t>
      </w:r>
      <w:r>
        <w:rPr>
          <w:spacing w:val="-8"/>
        </w:rPr>
        <w:t xml:space="preserve"> </w:t>
      </w:r>
      <w:r>
        <w:t>of</w:t>
      </w:r>
      <w:r>
        <w:rPr>
          <w:spacing w:val="-3"/>
        </w:rPr>
        <w:t xml:space="preserve"> </w:t>
      </w:r>
      <w:r>
        <w:t xml:space="preserve">Education) </w:t>
      </w:r>
    </w:p>
    <w:p w14:paraId="6742A28A" w14:textId="6018A013" w:rsidR="00E92482" w:rsidRDefault="00E32040">
      <w:pPr>
        <w:pStyle w:val="BodyText"/>
        <w:spacing w:before="1"/>
        <w:ind w:left="476" w:right="3386"/>
      </w:pPr>
      <w:r>
        <w:t>Preventing and tackling bullying 2017 (Department of Education)</w:t>
      </w:r>
    </w:p>
    <w:p w14:paraId="026274C8" w14:textId="77777777" w:rsidR="00E92482" w:rsidRDefault="00E32040">
      <w:pPr>
        <w:pStyle w:val="BodyText"/>
        <w:spacing w:before="1"/>
        <w:ind w:left="476"/>
      </w:pPr>
      <w:r>
        <w:t>Cyberbullying:</w:t>
      </w:r>
      <w:r>
        <w:rPr>
          <w:spacing w:val="-7"/>
        </w:rPr>
        <w:t xml:space="preserve"> </w:t>
      </w:r>
      <w:r>
        <w:t>Advice</w:t>
      </w:r>
      <w:r>
        <w:rPr>
          <w:spacing w:val="-6"/>
        </w:rPr>
        <w:t xml:space="preserve"> </w:t>
      </w:r>
      <w:r>
        <w:t>for</w:t>
      </w:r>
      <w:r>
        <w:rPr>
          <w:spacing w:val="-8"/>
        </w:rPr>
        <w:t xml:space="preserve"> </w:t>
      </w:r>
      <w:r>
        <w:t>Headteachers</w:t>
      </w:r>
      <w:r>
        <w:rPr>
          <w:spacing w:val="-4"/>
        </w:rPr>
        <w:t xml:space="preserve"> </w:t>
      </w:r>
      <w:r>
        <w:t>and</w:t>
      </w:r>
      <w:r>
        <w:rPr>
          <w:spacing w:val="-6"/>
        </w:rPr>
        <w:t xml:space="preserve"> </w:t>
      </w:r>
      <w:r>
        <w:t>school</w:t>
      </w:r>
      <w:r>
        <w:rPr>
          <w:spacing w:val="-4"/>
        </w:rPr>
        <w:t xml:space="preserve"> </w:t>
      </w:r>
      <w:r>
        <w:t>staff</w:t>
      </w:r>
      <w:r>
        <w:rPr>
          <w:spacing w:val="-5"/>
        </w:rPr>
        <w:t xml:space="preserve"> </w:t>
      </w:r>
      <w:r>
        <w:t>2014</w:t>
      </w:r>
      <w:r>
        <w:rPr>
          <w:spacing w:val="-6"/>
        </w:rPr>
        <w:t xml:space="preserve"> </w:t>
      </w:r>
      <w:r>
        <w:t>(Department</w:t>
      </w:r>
      <w:r>
        <w:rPr>
          <w:spacing w:val="-7"/>
        </w:rPr>
        <w:t xml:space="preserve"> </w:t>
      </w:r>
      <w:r>
        <w:t>of</w:t>
      </w:r>
      <w:r>
        <w:rPr>
          <w:spacing w:val="-7"/>
        </w:rPr>
        <w:t xml:space="preserve"> </w:t>
      </w:r>
      <w:r>
        <w:rPr>
          <w:spacing w:val="-2"/>
        </w:rPr>
        <w:t>Education)</w:t>
      </w:r>
    </w:p>
    <w:p w14:paraId="6C3920EF" w14:textId="77777777" w:rsidR="00E92482" w:rsidRDefault="00E92482">
      <w:pPr>
        <w:pStyle w:val="BodyText"/>
        <w:spacing w:before="216"/>
      </w:pPr>
    </w:p>
    <w:p w14:paraId="66B1675C" w14:textId="77777777" w:rsidR="00E92482" w:rsidRDefault="00E32040">
      <w:pPr>
        <w:pStyle w:val="Heading1"/>
        <w:numPr>
          <w:ilvl w:val="0"/>
          <w:numId w:val="6"/>
        </w:numPr>
        <w:tabs>
          <w:tab w:val="left" w:pos="997"/>
        </w:tabs>
        <w:ind w:left="997" w:hanging="357"/>
      </w:pPr>
      <w:r>
        <w:t>Helpful</w:t>
      </w:r>
      <w:r>
        <w:rPr>
          <w:spacing w:val="-4"/>
        </w:rPr>
        <w:t xml:space="preserve"> </w:t>
      </w:r>
      <w:r>
        <w:rPr>
          <w:spacing w:val="-2"/>
        </w:rPr>
        <w:t>organisations:</w:t>
      </w:r>
    </w:p>
    <w:p w14:paraId="3ED71C0C" w14:textId="77777777" w:rsidR="00E92482" w:rsidRDefault="00E92482">
      <w:pPr>
        <w:pStyle w:val="BodyText"/>
        <w:spacing w:before="4"/>
        <w:rPr>
          <w:b/>
          <w:sz w:val="19"/>
        </w:rPr>
      </w:pPr>
    </w:p>
    <w:tbl>
      <w:tblPr>
        <w:tblW w:w="0" w:type="auto"/>
        <w:tblInd w:w="434" w:type="dxa"/>
        <w:tblLayout w:type="fixed"/>
        <w:tblCellMar>
          <w:left w:w="0" w:type="dxa"/>
          <w:right w:w="0" w:type="dxa"/>
        </w:tblCellMar>
        <w:tblLook w:val="01E0" w:firstRow="1" w:lastRow="1" w:firstColumn="1" w:lastColumn="1" w:noHBand="0" w:noVBand="0"/>
      </w:tblPr>
      <w:tblGrid>
        <w:gridCol w:w="2368"/>
        <w:gridCol w:w="4048"/>
        <w:gridCol w:w="2885"/>
      </w:tblGrid>
      <w:tr w:rsidR="00E92482" w14:paraId="6A1EB44A" w14:textId="77777777">
        <w:trPr>
          <w:trHeight w:val="243"/>
        </w:trPr>
        <w:tc>
          <w:tcPr>
            <w:tcW w:w="2368" w:type="dxa"/>
          </w:tcPr>
          <w:p w14:paraId="5D5BDA37" w14:textId="77777777" w:rsidR="00E92482" w:rsidRDefault="00E32040">
            <w:pPr>
              <w:pStyle w:val="TableParagraph"/>
              <w:spacing w:line="224" w:lineRule="exact"/>
              <w:ind w:left="50"/>
              <w:rPr>
                <w:b/>
              </w:rPr>
            </w:pPr>
            <w:r>
              <w:rPr>
                <w:b/>
                <w:spacing w:val="-4"/>
              </w:rPr>
              <w:t>NSPCC</w:t>
            </w:r>
          </w:p>
        </w:tc>
        <w:tc>
          <w:tcPr>
            <w:tcW w:w="4048" w:type="dxa"/>
          </w:tcPr>
          <w:p w14:paraId="27CF525D" w14:textId="77777777" w:rsidR="00E92482" w:rsidRDefault="003174AC">
            <w:pPr>
              <w:pStyle w:val="TableParagraph"/>
              <w:spacing w:line="224" w:lineRule="exact"/>
              <w:ind w:left="366"/>
              <w:rPr>
                <w:b/>
              </w:rPr>
            </w:pPr>
            <w:hyperlink r:id="rId10">
              <w:r w:rsidR="00E32040">
                <w:rPr>
                  <w:b/>
                  <w:color w:val="0000FF"/>
                  <w:spacing w:val="-2"/>
                  <w:u w:val="single" w:color="0000FF"/>
                </w:rPr>
                <w:t>www.nspcc.org.uk</w:t>
              </w:r>
            </w:hyperlink>
          </w:p>
        </w:tc>
        <w:tc>
          <w:tcPr>
            <w:tcW w:w="2885" w:type="dxa"/>
          </w:tcPr>
          <w:p w14:paraId="57978037" w14:textId="77777777" w:rsidR="00E92482" w:rsidRDefault="00E32040">
            <w:pPr>
              <w:pStyle w:val="TableParagraph"/>
              <w:spacing w:line="224" w:lineRule="exact"/>
              <w:ind w:left="639"/>
              <w:rPr>
                <w:b/>
              </w:rPr>
            </w:pPr>
            <w:r>
              <w:rPr>
                <w:b/>
              </w:rPr>
              <w:t>Helpline:</w:t>
            </w:r>
            <w:r>
              <w:rPr>
                <w:b/>
                <w:spacing w:val="-5"/>
              </w:rPr>
              <w:t xml:space="preserve"> </w:t>
            </w:r>
            <w:r>
              <w:rPr>
                <w:b/>
              </w:rPr>
              <w:t>0808</w:t>
            </w:r>
            <w:r>
              <w:rPr>
                <w:b/>
                <w:spacing w:val="-6"/>
              </w:rPr>
              <w:t xml:space="preserve"> </w:t>
            </w:r>
            <w:r>
              <w:rPr>
                <w:b/>
              </w:rPr>
              <w:t>800</w:t>
            </w:r>
            <w:r>
              <w:rPr>
                <w:b/>
                <w:spacing w:val="-5"/>
              </w:rPr>
              <w:t xml:space="preserve"> </w:t>
            </w:r>
            <w:r>
              <w:rPr>
                <w:b/>
                <w:spacing w:val="-4"/>
              </w:rPr>
              <w:t>5000</w:t>
            </w:r>
          </w:p>
        </w:tc>
      </w:tr>
      <w:tr w:rsidR="00E92482" w14:paraId="7C636F5C" w14:textId="77777777">
        <w:trPr>
          <w:trHeight w:val="267"/>
        </w:trPr>
        <w:tc>
          <w:tcPr>
            <w:tcW w:w="2368" w:type="dxa"/>
          </w:tcPr>
          <w:p w14:paraId="36F773D1" w14:textId="77777777" w:rsidR="00E92482" w:rsidRDefault="00E32040">
            <w:pPr>
              <w:pStyle w:val="TableParagraph"/>
              <w:spacing w:line="247" w:lineRule="exact"/>
              <w:ind w:left="50"/>
              <w:rPr>
                <w:b/>
              </w:rPr>
            </w:pPr>
            <w:r>
              <w:rPr>
                <w:b/>
                <w:spacing w:val="-2"/>
              </w:rPr>
              <w:t>Childline:</w:t>
            </w:r>
          </w:p>
        </w:tc>
        <w:tc>
          <w:tcPr>
            <w:tcW w:w="4048" w:type="dxa"/>
          </w:tcPr>
          <w:p w14:paraId="4E22F935" w14:textId="77777777" w:rsidR="00E92482" w:rsidRDefault="003174AC">
            <w:pPr>
              <w:pStyle w:val="TableParagraph"/>
              <w:spacing w:line="247" w:lineRule="exact"/>
              <w:ind w:left="366"/>
              <w:rPr>
                <w:b/>
              </w:rPr>
            </w:pPr>
            <w:hyperlink r:id="rId11">
              <w:r w:rsidR="00E32040">
                <w:rPr>
                  <w:b/>
                  <w:color w:val="0000FF"/>
                  <w:spacing w:val="-2"/>
                  <w:u w:val="single" w:color="0000FF"/>
                </w:rPr>
                <w:t>www.childline.org.uk</w:t>
              </w:r>
            </w:hyperlink>
          </w:p>
        </w:tc>
        <w:tc>
          <w:tcPr>
            <w:tcW w:w="2885" w:type="dxa"/>
          </w:tcPr>
          <w:p w14:paraId="2EBF4FC1" w14:textId="77777777" w:rsidR="00E92482" w:rsidRDefault="00E32040">
            <w:pPr>
              <w:pStyle w:val="TableParagraph"/>
              <w:spacing w:line="247" w:lineRule="exact"/>
              <w:ind w:left="639"/>
              <w:rPr>
                <w:b/>
              </w:rPr>
            </w:pPr>
            <w:r>
              <w:rPr>
                <w:b/>
              </w:rPr>
              <w:t>Helpline:</w:t>
            </w:r>
            <w:r>
              <w:rPr>
                <w:b/>
                <w:spacing w:val="-8"/>
              </w:rPr>
              <w:t xml:space="preserve"> </w:t>
            </w:r>
            <w:r>
              <w:rPr>
                <w:b/>
              </w:rPr>
              <w:t>0800</w:t>
            </w:r>
            <w:r>
              <w:rPr>
                <w:b/>
                <w:spacing w:val="-6"/>
              </w:rPr>
              <w:t xml:space="preserve"> </w:t>
            </w:r>
            <w:r>
              <w:rPr>
                <w:b/>
                <w:spacing w:val="-4"/>
              </w:rPr>
              <w:t>1111</w:t>
            </w:r>
          </w:p>
        </w:tc>
      </w:tr>
      <w:tr w:rsidR="00E92482" w14:paraId="37D55E74" w14:textId="77777777">
        <w:trPr>
          <w:trHeight w:val="268"/>
        </w:trPr>
        <w:tc>
          <w:tcPr>
            <w:tcW w:w="2368" w:type="dxa"/>
          </w:tcPr>
          <w:p w14:paraId="0DB40ADF" w14:textId="77777777" w:rsidR="00E92482" w:rsidRDefault="00E32040">
            <w:pPr>
              <w:pStyle w:val="TableParagraph"/>
              <w:spacing w:line="249" w:lineRule="exact"/>
              <w:ind w:left="50"/>
              <w:rPr>
                <w:b/>
              </w:rPr>
            </w:pPr>
            <w:r>
              <w:rPr>
                <w:b/>
              </w:rPr>
              <w:t>Anti-bullying</w:t>
            </w:r>
            <w:r>
              <w:rPr>
                <w:b/>
                <w:spacing w:val="-9"/>
              </w:rPr>
              <w:t xml:space="preserve"> </w:t>
            </w:r>
            <w:r>
              <w:rPr>
                <w:b/>
                <w:spacing w:val="-2"/>
              </w:rPr>
              <w:t>Alliance</w:t>
            </w:r>
          </w:p>
        </w:tc>
        <w:tc>
          <w:tcPr>
            <w:tcW w:w="4048" w:type="dxa"/>
          </w:tcPr>
          <w:p w14:paraId="4F11B699" w14:textId="77777777" w:rsidR="00E92482" w:rsidRDefault="003174AC">
            <w:pPr>
              <w:pStyle w:val="TableParagraph"/>
              <w:spacing w:line="249" w:lineRule="exact"/>
              <w:ind w:left="366"/>
              <w:rPr>
                <w:b/>
              </w:rPr>
            </w:pPr>
            <w:hyperlink r:id="rId12">
              <w:r w:rsidR="00E32040">
                <w:rPr>
                  <w:b/>
                  <w:color w:val="0000FF"/>
                  <w:spacing w:val="-2"/>
                  <w:u w:val="single" w:color="0000FF"/>
                </w:rPr>
                <w:t>www.anti-bullyingalliance.org.uk</w:t>
              </w:r>
            </w:hyperlink>
          </w:p>
        </w:tc>
        <w:tc>
          <w:tcPr>
            <w:tcW w:w="2885" w:type="dxa"/>
          </w:tcPr>
          <w:p w14:paraId="7596DE26" w14:textId="77777777" w:rsidR="00E92482" w:rsidRDefault="00E92482">
            <w:pPr>
              <w:pStyle w:val="TableParagraph"/>
              <w:spacing w:line="240" w:lineRule="auto"/>
              <w:ind w:left="0"/>
              <w:rPr>
                <w:rFonts w:ascii="Times New Roman"/>
                <w:sz w:val="18"/>
              </w:rPr>
            </w:pPr>
          </w:p>
        </w:tc>
      </w:tr>
      <w:tr w:rsidR="00E92482" w14:paraId="7A7EA057" w14:textId="77777777">
        <w:trPr>
          <w:trHeight w:val="269"/>
        </w:trPr>
        <w:tc>
          <w:tcPr>
            <w:tcW w:w="2368" w:type="dxa"/>
          </w:tcPr>
          <w:p w14:paraId="0F954B5B" w14:textId="77777777" w:rsidR="00E92482" w:rsidRDefault="00E32040">
            <w:pPr>
              <w:pStyle w:val="TableParagraph"/>
              <w:spacing w:line="249" w:lineRule="exact"/>
              <w:ind w:left="50"/>
              <w:rPr>
                <w:b/>
              </w:rPr>
            </w:pPr>
            <w:r>
              <w:rPr>
                <w:b/>
                <w:spacing w:val="-2"/>
              </w:rPr>
              <w:t>Kidscape</w:t>
            </w:r>
          </w:p>
        </w:tc>
        <w:tc>
          <w:tcPr>
            <w:tcW w:w="4048" w:type="dxa"/>
          </w:tcPr>
          <w:p w14:paraId="6D7892E9" w14:textId="77777777" w:rsidR="00E92482" w:rsidRDefault="003174AC">
            <w:pPr>
              <w:pStyle w:val="TableParagraph"/>
              <w:spacing w:line="249" w:lineRule="exact"/>
              <w:ind w:left="366"/>
              <w:rPr>
                <w:b/>
              </w:rPr>
            </w:pPr>
            <w:hyperlink r:id="rId13">
              <w:r w:rsidR="00E32040">
                <w:rPr>
                  <w:b/>
                  <w:color w:val="0000FF"/>
                  <w:spacing w:val="-2"/>
                  <w:u w:val="single" w:color="0000FF"/>
                </w:rPr>
                <w:t>www.kidscape.org.uk</w:t>
              </w:r>
            </w:hyperlink>
          </w:p>
        </w:tc>
        <w:tc>
          <w:tcPr>
            <w:tcW w:w="2885" w:type="dxa"/>
          </w:tcPr>
          <w:p w14:paraId="45A8DEF8" w14:textId="77777777" w:rsidR="00E92482" w:rsidRDefault="00E92482">
            <w:pPr>
              <w:pStyle w:val="TableParagraph"/>
              <w:spacing w:line="240" w:lineRule="auto"/>
              <w:ind w:left="0"/>
              <w:rPr>
                <w:rFonts w:ascii="Times New Roman"/>
                <w:sz w:val="18"/>
              </w:rPr>
            </w:pPr>
          </w:p>
        </w:tc>
      </w:tr>
      <w:tr w:rsidR="00E92482" w14:paraId="419D585E" w14:textId="77777777">
        <w:trPr>
          <w:trHeight w:val="245"/>
        </w:trPr>
        <w:tc>
          <w:tcPr>
            <w:tcW w:w="2368" w:type="dxa"/>
          </w:tcPr>
          <w:p w14:paraId="66DA180C" w14:textId="77777777" w:rsidR="00E92482" w:rsidRDefault="00E32040">
            <w:pPr>
              <w:pStyle w:val="TableParagraph"/>
              <w:spacing w:line="225" w:lineRule="exact"/>
              <w:ind w:left="50"/>
              <w:rPr>
                <w:b/>
              </w:rPr>
            </w:pPr>
            <w:r>
              <w:rPr>
                <w:b/>
              </w:rPr>
              <w:t>Family</w:t>
            </w:r>
            <w:r>
              <w:rPr>
                <w:b/>
                <w:spacing w:val="-5"/>
              </w:rPr>
              <w:t xml:space="preserve"> </w:t>
            </w:r>
            <w:r>
              <w:rPr>
                <w:b/>
                <w:spacing w:val="-2"/>
              </w:rPr>
              <w:t>Lives</w:t>
            </w:r>
          </w:p>
        </w:tc>
        <w:tc>
          <w:tcPr>
            <w:tcW w:w="4048" w:type="dxa"/>
          </w:tcPr>
          <w:p w14:paraId="57D97AAC" w14:textId="06DAC5DC" w:rsidR="00E92482" w:rsidRDefault="00886900" w:rsidP="00886900">
            <w:pPr>
              <w:pStyle w:val="TableParagraph"/>
              <w:spacing w:line="225" w:lineRule="exact"/>
              <w:rPr>
                <w:b/>
              </w:rPr>
            </w:pPr>
            <w:r>
              <w:rPr>
                <w:b/>
              </w:rPr>
              <w:t xml:space="preserve">     </w:t>
            </w:r>
            <w:hyperlink r:id="rId14" w:history="1">
              <w:r w:rsidRPr="00A33110">
                <w:rPr>
                  <w:rStyle w:val="Hyperlink"/>
                  <w:b/>
                </w:rPr>
                <w:t>https://www.familylives.org.uk/</w:t>
              </w:r>
            </w:hyperlink>
            <w:r>
              <w:rPr>
                <w:b/>
              </w:rPr>
              <w:t xml:space="preserve"> </w:t>
            </w:r>
          </w:p>
        </w:tc>
        <w:tc>
          <w:tcPr>
            <w:tcW w:w="2885" w:type="dxa"/>
          </w:tcPr>
          <w:p w14:paraId="4D43EB0E" w14:textId="77777777" w:rsidR="00E92482" w:rsidRDefault="00E32040">
            <w:pPr>
              <w:pStyle w:val="TableParagraph"/>
              <w:spacing w:line="225" w:lineRule="exact"/>
              <w:ind w:left="639"/>
              <w:rPr>
                <w:b/>
              </w:rPr>
            </w:pPr>
            <w:r>
              <w:rPr>
                <w:b/>
              </w:rPr>
              <w:t>Helpline:</w:t>
            </w:r>
            <w:r>
              <w:rPr>
                <w:b/>
                <w:spacing w:val="-5"/>
              </w:rPr>
              <w:t xml:space="preserve"> </w:t>
            </w:r>
            <w:r>
              <w:rPr>
                <w:b/>
              </w:rPr>
              <w:t>0808</w:t>
            </w:r>
            <w:r>
              <w:rPr>
                <w:b/>
                <w:spacing w:val="-6"/>
              </w:rPr>
              <w:t xml:space="preserve"> </w:t>
            </w:r>
            <w:r>
              <w:rPr>
                <w:b/>
              </w:rPr>
              <w:t>800</w:t>
            </w:r>
            <w:r>
              <w:rPr>
                <w:b/>
                <w:spacing w:val="-5"/>
              </w:rPr>
              <w:t xml:space="preserve"> </w:t>
            </w:r>
            <w:r>
              <w:rPr>
                <w:b/>
                <w:spacing w:val="-4"/>
              </w:rPr>
              <w:t>2222</w:t>
            </w:r>
          </w:p>
        </w:tc>
      </w:tr>
    </w:tbl>
    <w:p w14:paraId="4C53F7A6" w14:textId="77777777" w:rsidR="00E92482" w:rsidRDefault="00E92482">
      <w:pPr>
        <w:spacing w:line="225" w:lineRule="exact"/>
        <w:sectPr w:rsidR="00E92482" w:rsidSect="00EA22C0">
          <w:pgSz w:w="11910" w:h="16840"/>
          <w:pgMar w:top="660" w:right="640" w:bottom="1240" w:left="440" w:header="0" w:footer="1051" w:gutter="0"/>
          <w:cols w:space="720"/>
        </w:sectPr>
      </w:pPr>
    </w:p>
    <w:p w14:paraId="4C506B8D" w14:textId="77777777" w:rsidR="00E92482" w:rsidRDefault="00E32040">
      <w:pPr>
        <w:spacing w:before="22"/>
        <w:ind w:left="204" w:right="3"/>
        <w:jc w:val="center"/>
        <w:rPr>
          <w:b/>
          <w:sz w:val="28"/>
        </w:rPr>
      </w:pPr>
      <w:r>
        <w:rPr>
          <w:b/>
          <w:sz w:val="28"/>
        </w:rPr>
        <w:lastRenderedPageBreak/>
        <w:t>Summary</w:t>
      </w:r>
      <w:r>
        <w:rPr>
          <w:b/>
          <w:spacing w:val="-6"/>
          <w:sz w:val="28"/>
        </w:rPr>
        <w:t xml:space="preserve"> </w:t>
      </w:r>
      <w:r>
        <w:rPr>
          <w:b/>
          <w:sz w:val="28"/>
        </w:rPr>
        <w:t>of</w:t>
      </w:r>
      <w:r>
        <w:rPr>
          <w:b/>
          <w:spacing w:val="-5"/>
          <w:sz w:val="28"/>
        </w:rPr>
        <w:t xml:space="preserve"> </w:t>
      </w:r>
      <w:r>
        <w:rPr>
          <w:b/>
          <w:sz w:val="28"/>
        </w:rPr>
        <w:t>changes</w:t>
      </w:r>
      <w:r>
        <w:rPr>
          <w:b/>
          <w:spacing w:val="-4"/>
          <w:sz w:val="28"/>
        </w:rPr>
        <w:t xml:space="preserve"> </w:t>
      </w:r>
      <w:r>
        <w:rPr>
          <w:b/>
          <w:sz w:val="28"/>
        </w:rPr>
        <w:t>(since</w:t>
      </w:r>
      <w:r>
        <w:rPr>
          <w:b/>
          <w:spacing w:val="-5"/>
          <w:sz w:val="28"/>
        </w:rPr>
        <w:t xml:space="preserve"> </w:t>
      </w:r>
      <w:r>
        <w:rPr>
          <w:b/>
          <w:sz w:val="28"/>
        </w:rPr>
        <w:t>previous</w:t>
      </w:r>
      <w:r>
        <w:rPr>
          <w:b/>
          <w:spacing w:val="-4"/>
          <w:sz w:val="28"/>
        </w:rPr>
        <w:t xml:space="preserve"> </w:t>
      </w:r>
      <w:r>
        <w:rPr>
          <w:b/>
          <w:spacing w:val="-2"/>
          <w:sz w:val="28"/>
        </w:rPr>
        <w:t>review)</w:t>
      </w:r>
    </w:p>
    <w:p w14:paraId="443AEEAB" w14:textId="77777777" w:rsidR="00E92482" w:rsidRDefault="00E92482">
      <w:pPr>
        <w:pStyle w:val="BodyText"/>
        <w:spacing w:before="98" w:after="1"/>
        <w:rPr>
          <w:b/>
          <w:sz w:val="20"/>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6"/>
        <w:gridCol w:w="6381"/>
      </w:tblGrid>
      <w:tr w:rsidR="00E92482" w14:paraId="2BDA25AD" w14:textId="77777777">
        <w:trPr>
          <w:trHeight w:val="292"/>
        </w:trPr>
        <w:tc>
          <w:tcPr>
            <w:tcW w:w="3966" w:type="dxa"/>
            <w:shd w:val="clear" w:color="auto" w:fill="BEBEBE"/>
          </w:tcPr>
          <w:p w14:paraId="23E2E5EC" w14:textId="77777777" w:rsidR="00E92482" w:rsidRDefault="00E32040">
            <w:pPr>
              <w:pStyle w:val="TableParagraph"/>
              <w:spacing w:line="272" w:lineRule="exact"/>
              <w:rPr>
                <w:b/>
                <w:sz w:val="24"/>
              </w:rPr>
            </w:pPr>
            <w:r>
              <w:rPr>
                <w:b/>
                <w:spacing w:val="-2"/>
                <w:sz w:val="24"/>
              </w:rPr>
              <w:t>Section</w:t>
            </w:r>
          </w:p>
        </w:tc>
        <w:tc>
          <w:tcPr>
            <w:tcW w:w="6381" w:type="dxa"/>
            <w:shd w:val="clear" w:color="auto" w:fill="BEBEBE"/>
          </w:tcPr>
          <w:p w14:paraId="529B535E" w14:textId="77777777" w:rsidR="00E92482" w:rsidRDefault="00E32040">
            <w:pPr>
              <w:pStyle w:val="TableParagraph"/>
              <w:spacing w:line="272" w:lineRule="exact"/>
              <w:rPr>
                <w:b/>
                <w:sz w:val="24"/>
              </w:rPr>
            </w:pPr>
            <w:r>
              <w:rPr>
                <w:b/>
                <w:spacing w:val="-2"/>
                <w:sz w:val="24"/>
              </w:rPr>
              <w:t>Change</w:t>
            </w:r>
          </w:p>
        </w:tc>
      </w:tr>
      <w:tr w:rsidR="00E92482" w14:paraId="58ACACC7" w14:textId="77777777">
        <w:trPr>
          <w:trHeight w:val="537"/>
        </w:trPr>
        <w:tc>
          <w:tcPr>
            <w:tcW w:w="3966" w:type="dxa"/>
          </w:tcPr>
          <w:p w14:paraId="6AE4203B" w14:textId="77777777" w:rsidR="00E92482" w:rsidRDefault="00E32040">
            <w:pPr>
              <w:pStyle w:val="TableParagraph"/>
              <w:spacing w:before="1" w:line="267" w:lineRule="exact"/>
            </w:pPr>
            <w:r>
              <w:t>Page</w:t>
            </w:r>
            <w:r>
              <w:rPr>
                <w:spacing w:val="-5"/>
              </w:rPr>
              <w:t xml:space="preserve"> </w:t>
            </w:r>
            <w:r>
              <w:rPr>
                <w:spacing w:val="-10"/>
              </w:rPr>
              <w:t>2</w:t>
            </w:r>
          </w:p>
          <w:p w14:paraId="4CB57517" w14:textId="77777777" w:rsidR="00E92482" w:rsidRDefault="00E32040">
            <w:pPr>
              <w:pStyle w:val="TableParagraph"/>
              <w:spacing w:line="248" w:lineRule="exact"/>
            </w:pPr>
            <w:r>
              <w:t>Section</w:t>
            </w:r>
            <w:r>
              <w:rPr>
                <w:spacing w:val="-8"/>
              </w:rPr>
              <w:t xml:space="preserve"> </w:t>
            </w:r>
            <w:r>
              <w:t>1:</w:t>
            </w:r>
            <w:r>
              <w:rPr>
                <w:spacing w:val="-4"/>
              </w:rPr>
              <w:t xml:space="preserve"> </w:t>
            </w:r>
            <w:r>
              <w:t>Mission</w:t>
            </w:r>
            <w:r>
              <w:rPr>
                <w:spacing w:val="-4"/>
              </w:rPr>
              <w:t xml:space="preserve"> </w:t>
            </w:r>
            <w:r>
              <w:rPr>
                <w:spacing w:val="-2"/>
              </w:rPr>
              <w:t>Statement</w:t>
            </w:r>
          </w:p>
        </w:tc>
        <w:tc>
          <w:tcPr>
            <w:tcW w:w="6381" w:type="dxa"/>
          </w:tcPr>
          <w:p w14:paraId="6859BE5B" w14:textId="77777777" w:rsidR="00E92482" w:rsidRDefault="00E32040">
            <w:pPr>
              <w:pStyle w:val="TableParagraph"/>
              <w:spacing w:before="1" w:line="267" w:lineRule="exact"/>
            </w:pPr>
            <w:r>
              <w:t>Updated</w:t>
            </w:r>
            <w:r>
              <w:rPr>
                <w:spacing w:val="-6"/>
              </w:rPr>
              <w:t xml:space="preserve"> </w:t>
            </w:r>
            <w:r>
              <w:t>with</w:t>
            </w:r>
            <w:r>
              <w:rPr>
                <w:spacing w:val="-6"/>
              </w:rPr>
              <w:t xml:space="preserve"> </w:t>
            </w:r>
            <w:r>
              <w:t>most</w:t>
            </w:r>
            <w:r>
              <w:rPr>
                <w:spacing w:val="-5"/>
              </w:rPr>
              <w:t xml:space="preserve"> </w:t>
            </w:r>
            <w:r>
              <w:t>recent</w:t>
            </w:r>
            <w:r>
              <w:rPr>
                <w:spacing w:val="-4"/>
              </w:rPr>
              <w:t xml:space="preserve"> </w:t>
            </w:r>
            <w:r>
              <w:t>mission</w:t>
            </w:r>
            <w:r>
              <w:rPr>
                <w:spacing w:val="-3"/>
              </w:rPr>
              <w:t xml:space="preserve"> </w:t>
            </w:r>
            <w:r>
              <w:t>statement</w:t>
            </w:r>
            <w:r>
              <w:rPr>
                <w:spacing w:val="-6"/>
              </w:rPr>
              <w:t xml:space="preserve"> </w:t>
            </w:r>
            <w:r>
              <w:t>and</w:t>
            </w:r>
            <w:r>
              <w:rPr>
                <w:spacing w:val="-4"/>
              </w:rPr>
              <w:t xml:space="preserve"> </w:t>
            </w:r>
            <w:r>
              <w:t>school</w:t>
            </w:r>
            <w:r>
              <w:rPr>
                <w:spacing w:val="-5"/>
              </w:rPr>
              <w:t xml:space="preserve"> </w:t>
            </w:r>
            <w:r>
              <w:rPr>
                <w:spacing w:val="-2"/>
              </w:rPr>
              <w:t>values</w:t>
            </w:r>
          </w:p>
          <w:p w14:paraId="55E8A271" w14:textId="77777777" w:rsidR="00E92482" w:rsidRDefault="00E32040">
            <w:pPr>
              <w:pStyle w:val="TableParagraph"/>
              <w:spacing w:line="248" w:lineRule="exact"/>
            </w:pPr>
            <w:r>
              <w:rPr>
                <w:spacing w:val="-2"/>
              </w:rPr>
              <w:t>(2021)</w:t>
            </w:r>
          </w:p>
        </w:tc>
      </w:tr>
      <w:tr w:rsidR="00E92482" w14:paraId="1440F36B" w14:textId="77777777">
        <w:trPr>
          <w:trHeight w:val="537"/>
        </w:trPr>
        <w:tc>
          <w:tcPr>
            <w:tcW w:w="3966" w:type="dxa"/>
          </w:tcPr>
          <w:p w14:paraId="736D456D" w14:textId="77777777" w:rsidR="00E92482" w:rsidRDefault="00E32040">
            <w:pPr>
              <w:pStyle w:val="TableParagraph"/>
              <w:spacing w:before="1" w:line="267" w:lineRule="exact"/>
            </w:pPr>
            <w:r>
              <w:t>Page</w:t>
            </w:r>
            <w:r>
              <w:rPr>
                <w:spacing w:val="-5"/>
              </w:rPr>
              <w:t xml:space="preserve"> </w:t>
            </w:r>
            <w:r>
              <w:rPr>
                <w:spacing w:val="-10"/>
              </w:rPr>
              <w:t>2</w:t>
            </w:r>
          </w:p>
          <w:p w14:paraId="420D5F75" w14:textId="77777777" w:rsidR="00E92482" w:rsidRDefault="00E32040">
            <w:pPr>
              <w:pStyle w:val="TableParagraph"/>
              <w:spacing w:line="248" w:lineRule="exact"/>
            </w:pPr>
            <w:r>
              <w:t>Section</w:t>
            </w:r>
            <w:r>
              <w:rPr>
                <w:spacing w:val="-6"/>
              </w:rPr>
              <w:t xml:space="preserve"> </w:t>
            </w:r>
            <w:r>
              <w:t>2:</w:t>
            </w:r>
            <w:r>
              <w:rPr>
                <w:spacing w:val="-3"/>
              </w:rPr>
              <w:t xml:space="preserve"> </w:t>
            </w:r>
            <w:r>
              <w:t>Purpose</w:t>
            </w:r>
            <w:r>
              <w:rPr>
                <w:spacing w:val="-4"/>
              </w:rPr>
              <w:t xml:space="preserve"> </w:t>
            </w:r>
            <w:r>
              <w:t>of</w:t>
            </w:r>
            <w:r>
              <w:rPr>
                <w:spacing w:val="-4"/>
              </w:rPr>
              <w:t xml:space="preserve"> </w:t>
            </w:r>
            <w:r>
              <w:t>the</w:t>
            </w:r>
            <w:r>
              <w:rPr>
                <w:spacing w:val="-4"/>
              </w:rPr>
              <w:t xml:space="preserve"> </w:t>
            </w:r>
            <w:r>
              <w:rPr>
                <w:spacing w:val="-2"/>
              </w:rPr>
              <w:t>Policy</w:t>
            </w:r>
          </w:p>
        </w:tc>
        <w:tc>
          <w:tcPr>
            <w:tcW w:w="6381" w:type="dxa"/>
          </w:tcPr>
          <w:p w14:paraId="1613E4E5" w14:textId="77777777" w:rsidR="00E92482" w:rsidRDefault="00E32040">
            <w:pPr>
              <w:pStyle w:val="TableParagraph"/>
              <w:spacing w:before="1" w:line="240" w:lineRule="auto"/>
            </w:pPr>
            <w:r>
              <w:t>Heading</w:t>
            </w:r>
            <w:r>
              <w:rPr>
                <w:spacing w:val="-5"/>
              </w:rPr>
              <w:t xml:space="preserve"> </w:t>
            </w:r>
            <w:r>
              <w:t>changed</w:t>
            </w:r>
            <w:r>
              <w:rPr>
                <w:spacing w:val="-4"/>
              </w:rPr>
              <w:t xml:space="preserve"> </w:t>
            </w:r>
            <w:r>
              <w:t>from</w:t>
            </w:r>
            <w:r>
              <w:rPr>
                <w:spacing w:val="-1"/>
              </w:rPr>
              <w:t xml:space="preserve"> </w:t>
            </w:r>
            <w:r>
              <w:t>‘Aims</w:t>
            </w:r>
            <w:r>
              <w:rPr>
                <w:spacing w:val="-4"/>
              </w:rPr>
              <w:t xml:space="preserve"> </w:t>
            </w:r>
            <w:r>
              <w:t>and</w:t>
            </w:r>
            <w:r>
              <w:rPr>
                <w:spacing w:val="-7"/>
              </w:rPr>
              <w:t xml:space="preserve"> </w:t>
            </w:r>
            <w:r>
              <w:rPr>
                <w:spacing w:val="-2"/>
              </w:rPr>
              <w:t>Objectives’</w:t>
            </w:r>
          </w:p>
        </w:tc>
      </w:tr>
      <w:tr w:rsidR="00E92482" w14:paraId="719E5608" w14:textId="77777777">
        <w:trPr>
          <w:trHeight w:val="537"/>
        </w:trPr>
        <w:tc>
          <w:tcPr>
            <w:tcW w:w="3966" w:type="dxa"/>
          </w:tcPr>
          <w:p w14:paraId="1AC71BA0" w14:textId="77777777" w:rsidR="00E92482" w:rsidRDefault="00E32040">
            <w:pPr>
              <w:pStyle w:val="TableParagraph"/>
            </w:pPr>
            <w:r>
              <w:t>Page</w:t>
            </w:r>
            <w:r>
              <w:rPr>
                <w:spacing w:val="-5"/>
              </w:rPr>
              <w:t xml:space="preserve"> </w:t>
            </w:r>
            <w:r>
              <w:rPr>
                <w:spacing w:val="-10"/>
              </w:rPr>
              <w:t>2</w:t>
            </w:r>
          </w:p>
          <w:p w14:paraId="637B951A" w14:textId="77777777" w:rsidR="00E92482" w:rsidRDefault="00E32040">
            <w:pPr>
              <w:pStyle w:val="TableParagraph"/>
              <w:spacing w:line="249" w:lineRule="exact"/>
            </w:pPr>
            <w:r>
              <w:t>Section</w:t>
            </w:r>
            <w:r>
              <w:rPr>
                <w:spacing w:val="-6"/>
              </w:rPr>
              <w:t xml:space="preserve"> </w:t>
            </w:r>
            <w:r>
              <w:t>2:</w:t>
            </w:r>
            <w:r>
              <w:rPr>
                <w:spacing w:val="-3"/>
              </w:rPr>
              <w:t xml:space="preserve"> </w:t>
            </w:r>
            <w:r>
              <w:t>Purpose</w:t>
            </w:r>
            <w:r>
              <w:rPr>
                <w:spacing w:val="-4"/>
              </w:rPr>
              <w:t xml:space="preserve"> </w:t>
            </w:r>
            <w:r>
              <w:t>of</w:t>
            </w:r>
            <w:r>
              <w:rPr>
                <w:spacing w:val="-4"/>
              </w:rPr>
              <w:t xml:space="preserve"> </w:t>
            </w:r>
            <w:r>
              <w:t>the</w:t>
            </w:r>
            <w:r>
              <w:rPr>
                <w:spacing w:val="-4"/>
              </w:rPr>
              <w:t xml:space="preserve"> </w:t>
            </w:r>
            <w:r>
              <w:rPr>
                <w:spacing w:val="-2"/>
              </w:rPr>
              <w:t>Policy</w:t>
            </w:r>
          </w:p>
        </w:tc>
        <w:tc>
          <w:tcPr>
            <w:tcW w:w="6381" w:type="dxa"/>
          </w:tcPr>
          <w:p w14:paraId="1713E755" w14:textId="77777777" w:rsidR="00E92482" w:rsidRDefault="00E32040">
            <w:pPr>
              <w:pStyle w:val="TableParagraph"/>
            </w:pPr>
            <w:r>
              <w:t>Additional</w:t>
            </w:r>
            <w:r>
              <w:rPr>
                <w:spacing w:val="-6"/>
              </w:rPr>
              <w:t xml:space="preserve"> </w:t>
            </w:r>
            <w:proofErr w:type="gramStart"/>
            <w:r>
              <w:t>bullet</w:t>
            </w:r>
            <w:proofErr w:type="gramEnd"/>
            <w:r>
              <w:rPr>
                <w:spacing w:val="-4"/>
              </w:rPr>
              <w:t xml:space="preserve"> </w:t>
            </w:r>
            <w:r>
              <w:t>point</w:t>
            </w:r>
            <w:r>
              <w:rPr>
                <w:spacing w:val="-5"/>
              </w:rPr>
              <w:t xml:space="preserve"> </w:t>
            </w:r>
            <w:r>
              <w:t>6</w:t>
            </w:r>
            <w:r>
              <w:rPr>
                <w:spacing w:val="-1"/>
              </w:rPr>
              <w:t xml:space="preserve"> </w:t>
            </w:r>
            <w:r>
              <w:t>–</w:t>
            </w:r>
            <w:r>
              <w:rPr>
                <w:spacing w:val="-5"/>
              </w:rPr>
              <w:t xml:space="preserve"> </w:t>
            </w:r>
            <w:r>
              <w:t>reference</w:t>
            </w:r>
            <w:r>
              <w:rPr>
                <w:spacing w:val="-4"/>
              </w:rPr>
              <w:t xml:space="preserve"> </w:t>
            </w:r>
            <w:r>
              <w:t>to</w:t>
            </w:r>
            <w:r>
              <w:rPr>
                <w:spacing w:val="-2"/>
              </w:rPr>
              <w:t xml:space="preserve"> </w:t>
            </w:r>
            <w:r>
              <w:t>Equality</w:t>
            </w:r>
            <w:r>
              <w:rPr>
                <w:spacing w:val="-4"/>
              </w:rPr>
              <w:t xml:space="preserve"> </w:t>
            </w:r>
            <w:r>
              <w:t>Act</w:t>
            </w:r>
            <w:r>
              <w:rPr>
                <w:spacing w:val="-3"/>
              </w:rPr>
              <w:t xml:space="preserve"> </w:t>
            </w:r>
            <w:r>
              <w:rPr>
                <w:spacing w:val="-4"/>
              </w:rPr>
              <w:t>2010</w:t>
            </w:r>
          </w:p>
        </w:tc>
      </w:tr>
      <w:tr w:rsidR="00E92482" w14:paraId="51E92FAF" w14:textId="77777777">
        <w:trPr>
          <w:trHeight w:val="537"/>
        </w:trPr>
        <w:tc>
          <w:tcPr>
            <w:tcW w:w="3966" w:type="dxa"/>
          </w:tcPr>
          <w:p w14:paraId="62576CE9" w14:textId="77777777" w:rsidR="00E92482" w:rsidRDefault="00E32040">
            <w:pPr>
              <w:pStyle w:val="TableParagraph"/>
            </w:pPr>
            <w:r>
              <w:t>Page</w:t>
            </w:r>
            <w:r>
              <w:rPr>
                <w:spacing w:val="-5"/>
              </w:rPr>
              <w:t xml:space="preserve"> </w:t>
            </w:r>
            <w:r>
              <w:rPr>
                <w:spacing w:val="-10"/>
              </w:rPr>
              <w:t>2</w:t>
            </w:r>
          </w:p>
          <w:p w14:paraId="4EFA1829" w14:textId="77777777" w:rsidR="00E92482" w:rsidRDefault="00E32040">
            <w:pPr>
              <w:pStyle w:val="TableParagraph"/>
              <w:spacing w:line="249" w:lineRule="exact"/>
            </w:pPr>
            <w:r>
              <w:t>Section</w:t>
            </w:r>
            <w:r>
              <w:rPr>
                <w:spacing w:val="-6"/>
              </w:rPr>
              <w:t xml:space="preserve"> </w:t>
            </w:r>
            <w:r>
              <w:t>3:</w:t>
            </w:r>
            <w:r>
              <w:rPr>
                <w:spacing w:val="-2"/>
              </w:rPr>
              <w:t xml:space="preserve"> </w:t>
            </w:r>
            <w:r>
              <w:t>What</w:t>
            </w:r>
            <w:r>
              <w:rPr>
                <w:spacing w:val="-5"/>
              </w:rPr>
              <w:t xml:space="preserve"> </w:t>
            </w:r>
            <w:r>
              <w:t>is</w:t>
            </w:r>
            <w:r>
              <w:rPr>
                <w:spacing w:val="-2"/>
              </w:rPr>
              <w:t xml:space="preserve"> Bullying</w:t>
            </w:r>
          </w:p>
        </w:tc>
        <w:tc>
          <w:tcPr>
            <w:tcW w:w="6381" w:type="dxa"/>
          </w:tcPr>
          <w:p w14:paraId="6B7DBDD9" w14:textId="77777777" w:rsidR="00E92482" w:rsidRDefault="00E32040">
            <w:pPr>
              <w:pStyle w:val="TableParagraph"/>
            </w:pPr>
            <w:r>
              <w:t>Paragraph</w:t>
            </w:r>
            <w:r>
              <w:rPr>
                <w:spacing w:val="-7"/>
              </w:rPr>
              <w:t xml:space="preserve"> </w:t>
            </w:r>
            <w:r>
              <w:t>1</w:t>
            </w:r>
            <w:r>
              <w:rPr>
                <w:spacing w:val="-5"/>
              </w:rPr>
              <w:t xml:space="preserve"> </w:t>
            </w:r>
            <w:r>
              <w:t>–</w:t>
            </w:r>
            <w:r>
              <w:rPr>
                <w:spacing w:val="-3"/>
              </w:rPr>
              <w:t xml:space="preserve"> </w:t>
            </w:r>
            <w:r>
              <w:t>updated</w:t>
            </w:r>
            <w:r>
              <w:rPr>
                <w:spacing w:val="-7"/>
              </w:rPr>
              <w:t xml:space="preserve"> </w:t>
            </w:r>
            <w:r>
              <w:t>definition</w:t>
            </w:r>
            <w:r>
              <w:rPr>
                <w:spacing w:val="-5"/>
              </w:rPr>
              <w:t xml:space="preserve"> </w:t>
            </w:r>
            <w:r>
              <w:t>from</w:t>
            </w:r>
            <w:r>
              <w:rPr>
                <w:spacing w:val="-6"/>
              </w:rPr>
              <w:t xml:space="preserve"> </w:t>
            </w:r>
            <w:r>
              <w:t>the</w:t>
            </w:r>
            <w:r>
              <w:rPr>
                <w:spacing w:val="-4"/>
              </w:rPr>
              <w:t xml:space="preserve"> </w:t>
            </w:r>
            <w:r>
              <w:t>Anti-Bullying</w:t>
            </w:r>
            <w:r>
              <w:rPr>
                <w:spacing w:val="-5"/>
              </w:rPr>
              <w:t xml:space="preserve"> </w:t>
            </w:r>
            <w:r>
              <w:rPr>
                <w:spacing w:val="-2"/>
              </w:rPr>
              <w:t>Alliance</w:t>
            </w:r>
          </w:p>
        </w:tc>
      </w:tr>
      <w:tr w:rsidR="00E92482" w14:paraId="03F7555F" w14:textId="77777777">
        <w:trPr>
          <w:trHeight w:val="537"/>
        </w:trPr>
        <w:tc>
          <w:tcPr>
            <w:tcW w:w="3966" w:type="dxa"/>
          </w:tcPr>
          <w:p w14:paraId="79D71E2B" w14:textId="77777777" w:rsidR="00E92482" w:rsidRDefault="00E32040">
            <w:pPr>
              <w:pStyle w:val="TableParagraph"/>
            </w:pPr>
            <w:r>
              <w:t>Page</w:t>
            </w:r>
            <w:r>
              <w:rPr>
                <w:spacing w:val="-5"/>
              </w:rPr>
              <w:t xml:space="preserve"> </w:t>
            </w:r>
            <w:r>
              <w:rPr>
                <w:spacing w:val="-10"/>
              </w:rPr>
              <w:t>2</w:t>
            </w:r>
          </w:p>
          <w:p w14:paraId="4CAD5068" w14:textId="77777777" w:rsidR="00E92482" w:rsidRDefault="00E32040">
            <w:pPr>
              <w:pStyle w:val="TableParagraph"/>
              <w:spacing w:before="1" w:line="249" w:lineRule="exact"/>
            </w:pPr>
            <w:r>
              <w:t>Section</w:t>
            </w:r>
            <w:r>
              <w:rPr>
                <w:spacing w:val="-6"/>
              </w:rPr>
              <w:t xml:space="preserve"> </w:t>
            </w:r>
            <w:r>
              <w:t>3:</w:t>
            </w:r>
            <w:r>
              <w:rPr>
                <w:spacing w:val="-2"/>
              </w:rPr>
              <w:t xml:space="preserve"> </w:t>
            </w:r>
            <w:r>
              <w:t>What</w:t>
            </w:r>
            <w:r>
              <w:rPr>
                <w:spacing w:val="-5"/>
              </w:rPr>
              <w:t xml:space="preserve"> </w:t>
            </w:r>
            <w:r>
              <w:t xml:space="preserve">is </w:t>
            </w:r>
            <w:r>
              <w:rPr>
                <w:spacing w:val="-2"/>
              </w:rPr>
              <w:t>Bullying</w:t>
            </w:r>
          </w:p>
        </w:tc>
        <w:tc>
          <w:tcPr>
            <w:tcW w:w="6381" w:type="dxa"/>
          </w:tcPr>
          <w:p w14:paraId="2FF27821" w14:textId="77777777" w:rsidR="00E92482" w:rsidRDefault="00E32040">
            <w:pPr>
              <w:pStyle w:val="TableParagraph"/>
            </w:pPr>
            <w:r>
              <w:t>Bullet</w:t>
            </w:r>
            <w:r>
              <w:rPr>
                <w:spacing w:val="-3"/>
              </w:rPr>
              <w:t xml:space="preserve"> </w:t>
            </w:r>
            <w:r>
              <w:t>point</w:t>
            </w:r>
            <w:r>
              <w:rPr>
                <w:spacing w:val="-5"/>
              </w:rPr>
              <w:t xml:space="preserve"> </w:t>
            </w:r>
            <w:r>
              <w:t>7</w:t>
            </w:r>
            <w:r>
              <w:rPr>
                <w:spacing w:val="-3"/>
              </w:rPr>
              <w:t xml:space="preserve"> </w:t>
            </w:r>
            <w:r>
              <w:t>–</w:t>
            </w:r>
            <w:r>
              <w:rPr>
                <w:spacing w:val="-1"/>
              </w:rPr>
              <w:t xml:space="preserve"> </w:t>
            </w:r>
            <w:r>
              <w:t>‘cyber’</w:t>
            </w:r>
            <w:r>
              <w:rPr>
                <w:spacing w:val="-5"/>
              </w:rPr>
              <w:t xml:space="preserve"> </w:t>
            </w:r>
            <w:r>
              <w:t>changed</w:t>
            </w:r>
            <w:r>
              <w:rPr>
                <w:spacing w:val="-3"/>
              </w:rPr>
              <w:t xml:space="preserve"> </w:t>
            </w:r>
            <w:r>
              <w:t>to</w:t>
            </w:r>
            <w:r>
              <w:rPr>
                <w:spacing w:val="-3"/>
              </w:rPr>
              <w:t xml:space="preserve"> </w:t>
            </w:r>
            <w:r>
              <w:rPr>
                <w:spacing w:val="-2"/>
              </w:rPr>
              <w:t>‘online’</w:t>
            </w:r>
          </w:p>
        </w:tc>
      </w:tr>
      <w:tr w:rsidR="00E92482" w14:paraId="2BB4BC90" w14:textId="77777777">
        <w:trPr>
          <w:trHeight w:val="537"/>
        </w:trPr>
        <w:tc>
          <w:tcPr>
            <w:tcW w:w="3966" w:type="dxa"/>
          </w:tcPr>
          <w:p w14:paraId="4292C6A6" w14:textId="77777777" w:rsidR="00E92482" w:rsidRDefault="00E32040">
            <w:pPr>
              <w:pStyle w:val="TableParagraph"/>
            </w:pPr>
            <w:r>
              <w:t>Page</w:t>
            </w:r>
            <w:r>
              <w:rPr>
                <w:spacing w:val="-5"/>
              </w:rPr>
              <w:t xml:space="preserve"> </w:t>
            </w:r>
            <w:r>
              <w:rPr>
                <w:spacing w:val="-10"/>
              </w:rPr>
              <w:t>2</w:t>
            </w:r>
          </w:p>
          <w:p w14:paraId="13DB9D6F" w14:textId="77777777" w:rsidR="00E92482" w:rsidRDefault="00E32040">
            <w:pPr>
              <w:pStyle w:val="TableParagraph"/>
              <w:spacing w:line="249" w:lineRule="exact"/>
            </w:pPr>
            <w:r>
              <w:t>Section</w:t>
            </w:r>
            <w:r>
              <w:rPr>
                <w:spacing w:val="-6"/>
              </w:rPr>
              <w:t xml:space="preserve"> </w:t>
            </w:r>
            <w:r>
              <w:t>3:</w:t>
            </w:r>
            <w:r>
              <w:rPr>
                <w:spacing w:val="-2"/>
              </w:rPr>
              <w:t xml:space="preserve"> </w:t>
            </w:r>
            <w:r>
              <w:t>What</w:t>
            </w:r>
            <w:r>
              <w:rPr>
                <w:spacing w:val="-5"/>
              </w:rPr>
              <w:t xml:space="preserve"> </w:t>
            </w:r>
            <w:r>
              <w:t>is</w:t>
            </w:r>
            <w:r>
              <w:rPr>
                <w:spacing w:val="-2"/>
              </w:rPr>
              <w:t xml:space="preserve"> Bullying</w:t>
            </w:r>
          </w:p>
        </w:tc>
        <w:tc>
          <w:tcPr>
            <w:tcW w:w="6381" w:type="dxa"/>
          </w:tcPr>
          <w:p w14:paraId="6B33579B" w14:textId="77777777" w:rsidR="00E92482" w:rsidRDefault="00E32040">
            <w:pPr>
              <w:pStyle w:val="TableParagraph"/>
            </w:pPr>
            <w:r>
              <w:t>Additional</w:t>
            </w:r>
            <w:r>
              <w:rPr>
                <w:spacing w:val="-3"/>
              </w:rPr>
              <w:t xml:space="preserve"> </w:t>
            </w:r>
            <w:r>
              <w:t>sentence</w:t>
            </w:r>
            <w:r>
              <w:rPr>
                <w:spacing w:val="-2"/>
              </w:rPr>
              <w:t xml:space="preserve"> </w:t>
            </w:r>
            <w:r>
              <w:t>-</w:t>
            </w:r>
            <w:r>
              <w:rPr>
                <w:spacing w:val="-6"/>
              </w:rPr>
              <w:t xml:space="preserve"> </w:t>
            </w:r>
            <w:r>
              <w:t>reference</w:t>
            </w:r>
            <w:r>
              <w:rPr>
                <w:spacing w:val="-3"/>
              </w:rPr>
              <w:t xml:space="preserve"> </w:t>
            </w:r>
            <w:r>
              <w:t>to</w:t>
            </w:r>
            <w:r>
              <w:rPr>
                <w:spacing w:val="-2"/>
              </w:rPr>
              <w:t xml:space="preserve"> </w:t>
            </w:r>
            <w:proofErr w:type="gramStart"/>
            <w:r>
              <w:t>peer</w:t>
            </w:r>
            <w:r>
              <w:rPr>
                <w:spacing w:val="-5"/>
              </w:rPr>
              <w:t xml:space="preserve"> </w:t>
            </w:r>
            <w:r>
              <w:t>on</w:t>
            </w:r>
            <w:r>
              <w:rPr>
                <w:spacing w:val="-4"/>
              </w:rPr>
              <w:t xml:space="preserve"> </w:t>
            </w:r>
            <w:r>
              <w:t>peer</w:t>
            </w:r>
            <w:proofErr w:type="gramEnd"/>
            <w:r>
              <w:rPr>
                <w:spacing w:val="-2"/>
              </w:rPr>
              <w:t xml:space="preserve"> abuse</w:t>
            </w:r>
          </w:p>
        </w:tc>
      </w:tr>
      <w:tr w:rsidR="00E92482" w14:paraId="321ECE2E" w14:textId="77777777">
        <w:trPr>
          <w:trHeight w:val="537"/>
        </w:trPr>
        <w:tc>
          <w:tcPr>
            <w:tcW w:w="3966" w:type="dxa"/>
          </w:tcPr>
          <w:p w14:paraId="4FB29F7A" w14:textId="77777777" w:rsidR="00E92482" w:rsidRDefault="00E32040">
            <w:pPr>
              <w:pStyle w:val="TableParagraph"/>
            </w:pPr>
            <w:r>
              <w:t>Page</w:t>
            </w:r>
            <w:r>
              <w:rPr>
                <w:spacing w:val="-5"/>
              </w:rPr>
              <w:t xml:space="preserve"> </w:t>
            </w:r>
            <w:r>
              <w:rPr>
                <w:spacing w:val="-10"/>
              </w:rPr>
              <w:t>3</w:t>
            </w:r>
          </w:p>
          <w:p w14:paraId="129CE9E2" w14:textId="77777777" w:rsidR="00E92482" w:rsidRDefault="00E32040">
            <w:pPr>
              <w:pStyle w:val="TableParagraph"/>
              <w:spacing w:line="249" w:lineRule="exact"/>
            </w:pPr>
            <w:r>
              <w:t>Section</w:t>
            </w:r>
            <w:r>
              <w:rPr>
                <w:spacing w:val="-6"/>
              </w:rPr>
              <w:t xml:space="preserve"> </w:t>
            </w:r>
            <w:r>
              <w:t>3:</w:t>
            </w:r>
            <w:r>
              <w:rPr>
                <w:spacing w:val="-2"/>
              </w:rPr>
              <w:t xml:space="preserve"> </w:t>
            </w:r>
            <w:r>
              <w:t>What</w:t>
            </w:r>
            <w:r>
              <w:rPr>
                <w:spacing w:val="-5"/>
              </w:rPr>
              <w:t xml:space="preserve"> </w:t>
            </w:r>
            <w:r>
              <w:t>is</w:t>
            </w:r>
            <w:r>
              <w:rPr>
                <w:spacing w:val="-2"/>
              </w:rPr>
              <w:t xml:space="preserve"> Bullying</w:t>
            </w:r>
          </w:p>
        </w:tc>
        <w:tc>
          <w:tcPr>
            <w:tcW w:w="6381" w:type="dxa"/>
          </w:tcPr>
          <w:p w14:paraId="28C53F6C" w14:textId="77777777" w:rsidR="00E92482" w:rsidRDefault="00E32040">
            <w:pPr>
              <w:pStyle w:val="TableParagraph"/>
            </w:pPr>
            <w:r>
              <w:t>Additional</w:t>
            </w:r>
            <w:r>
              <w:rPr>
                <w:spacing w:val="-7"/>
              </w:rPr>
              <w:t xml:space="preserve"> </w:t>
            </w:r>
            <w:r>
              <w:t>sentence</w:t>
            </w:r>
            <w:r>
              <w:rPr>
                <w:spacing w:val="-5"/>
              </w:rPr>
              <w:t xml:space="preserve"> </w:t>
            </w:r>
            <w:r>
              <w:t>–</w:t>
            </w:r>
            <w:r>
              <w:rPr>
                <w:spacing w:val="-4"/>
              </w:rPr>
              <w:t xml:space="preserve"> </w:t>
            </w:r>
            <w:r>
              <w:t>reference</w:t>
            </w:r>
            <w:r>
              <w:rPr>
                <w:spacing w:val="-4"/>
              </w:rPr>
              <w:t xml:space="preserve"> </w:t>
            </w:r>
            <w:r>
              <w:t>to</w:t>
            </w:r>
            <w:r>
              <w:rPr>
                <w:spacing w:val="-5"/>
              </w:rPr>
              <w:t xml:space="preserve"> </w:t>
            </w:r>
            <w:r>
              <w:t>consideration</w:t>
            </w:r>
            <w:r>
              <w:rPr>
                <w:spacing w:val="-8"/>
              </w:rPr>
              <w:t xml:space="preserve"> </w:t>
            </w:r>
            <w:r>
              <w:t>of</w:t>
            </w:r>
            <w:r>
              <w:rPr>
                <w:spacing w:val="-7"/>
              </w:rPr>
              <w:t xml:space="preserve"> </w:t>
            </w:r>
            <w:r>
              <w:t>child</w:t>
            </w:r>
            <w:r>
              <w:rPr>
                <w:spacing w:val="-5"/>
              </w:rPr>
              <w:t xml:space="preserve"> </w:t>
            </w:r>
            <w:r>
              <w:rPr>
                <w:spacing w:val="-2"/>
              </w:rPr>
              <w:t>protection</w:t>
            </w:r>
          </w:p>
        </w:tc>
      </w:tr>
      <w:tr w:rsidR="00E92482" w14:paraId="7BBF02FA" w14:textId="77777777">
        <w:trPr>
          <w:trHeight w:val="537"/>
        </w:trPr>
        <w:tc>
          <w:tcPr>
            <w:tcW w:w="3966" w:type="dxa"/>
          </w:tcPr>
          <w:p w14:paraId="62D87A2C" w14:textId="77777777" w:rsidR="00E92482" w:rsidRDefault="00E32040">
            <w:pPr>
              <w:pStyle w:val="TableParagraph"/>
            </w:pPr>
            <w:r>
              <w:t>Page</w:t>
            </w:r>
            <w:r>
              <w:rPr>
                <w:spacing w:val="-5"/>
              </w:rPr>
              <w:t xml:space="preserve"> </w:t>
            </w:r>
            <w:r>
              <w:rPr>
                <w:spacing w:val="-10"/>
              </w:rPr>
              <w:t>3</w:t>
            </w:r>
          </w:p>
          <w:p w14:paraId="25D3E46B" w14:textId="77777777" w:rsidR="00E92482" w:rsidRDefault="00E32040">
            <w:pPr>
              <w:pStyle w:val="TableParagraph"/>
              <w:spacing w:line="249" w:lineRule="exact"/>
            </w:pPr>
            <w:r>
              <w:t>Section</w:t>
            </w:r>
            <w:r>
              <w:rPr>
                <w:spacing w:val="-8"/>
              </w:rPr>
              <w:t xml:space="preserve"> </w:t>
            </w:r>
            <w:r>
              <w:t>4:</w:t>
            </w:r>
            <w:r>
              <w:rPr>
                <w:spacing w:val="-4"/>
              </w:rPr>
              <w:t xml:space="preserve"> </w:t>
            </w:r>
            <w:r>
              <w:t>Prejudice</w:t>
            </w:r>
            <w:r>
              <w:rPr>
                <w:spacing w:val="-6"/>
              </w:rPr>
              <w:t xml:space="preserve"> </w:t>
            </w:r>
            <w:r>
              <w:t>Related</w:t>
            </w:r>
            <w:r>
              <w:rPr>
                <w:spacing w:val="-5"/>
              </w:rPr>
              <w:t xml:space="preserve"> </w:t>
            </w:r>
            <w:r>
              <w:rPr>
                <w:spacing w:val="-2"/>
              </w:rPr>
              <w:t>Bullying</w:t>
            </w:r>
          </w:p>
        </w:tc>
        <w:tc>
          <w:tcPr>
            <w:tcW w:w="6381" w:type="dxa"/>
          </w:tcPr>
          <w:p w14:paraId="4CEEAF11" w14:textId="77777777" w:rsidR="00E92482" w:rsidRDefault="00E32040">
            <w:pPr>
              <w:pStyle w:val="TableParagraph"/>
            </w:pPr>
            <w:r>
              <w:t>Additional</w:t>
            </w:r>
            <w:r>
              <w:rPr>
                <w:spacing w:val="-7"/>
              </w:rPr>
              <w:t xml:space="preserve"> </w:t>
            </w:r>
            <w:r>
              <w:t>section</w:t>
            </w:r>
            <w:r>
              <w:rPr>
                <w:spacing w:val="-6"/>
              </w:rPr>
              <w:t xml:space="preserve"> </w:t>
            </w:r>
            <w:r>
              <w:t>on</w:t>
            </w:r>
            <w:r>
              <w:rPr>
                <w:spacing w:val="-7"/>
              </w:rPr>
              <w:t xml:space="preserve"> </w:t>
            </w:r>
            <w:r>
              <w:t>Prejudice</w:t>
            </w:r>
            <w:r>
              <w:rPr>
                <w:spacing w:val="-4"/>
              </w:rPr>
              <w:t xml:space="preserve"> </w:t>
            </w:r>
            <w:r>
              <w:t>Related</w:t>
            </w:r>
            <w:r>
              <w:rPr>
                <w:spacing w:val="-5"/>
              </w:rPr>
              <w:t xml:space="preserve"> </w:t>
            </w:r>
            <w:r>
              <w:rPr>
                <w:spacing w:val="-2"/>
              </w:rPr>
              <w:t>Bullying</w:t>
            </w:r>
          </w:p>
        </w:tc>
      </w:tr>
      <w:tr w:rsidR="00E92482" w14:paraId="112C8078" w14:textId="77777777">
        <w:trPr>
          <w:trHeight w:val="537"/>
        </w:trPr>
        <w:tc>
          <w:tcPr>
            <w:tcW w:w="3966" w:type="dxa"/>
          </w:tcPr>
          <w:p w14:paraId="69E22EEC" w14:textId="77777777" w:rsidR="00E92482" w:rsidRDefault="00E32040">
            <w:pPr>
              <w:pStyle w:val="TableParagraph"/>
            </w:pPr>
            <w:r>
              <w:t>Page</w:t>
            </w:r>
            <w:r>
              <w:rPr>
                <w:spacing w:val="-5"/>
              </w:rPr>
              <w:t xml:space="preserve"> </w:t>
            </w:r>
            <w:r>
              <w:rPr>
                <w:spacing w:val="-10"/>
              </w:rPr>
              <w:t>4</w:t>
            </w:r>
          </w:p>
          <w:p w14:paraId="252F088D" w14:textId="77777777" w:rsidR="00E92482" w:rsidRDefault="00E32040">
            <w:pPr>
              <w:pStyle w:val="TableParagraph"/>
              <w:spacing w:line="249" w:lineRule="exact"/>
            </w:pPr>
            <w:r>
              <w:t>Section</w:t>
            </w:r>
            <w:r>
              <w:rPr>
                <w:spacing w:val="-7"/>
              </w:rPr>
              <w:t xml:space="preserve"> </w:t>
            </w:r>
            <w:r>
              <w:t>5:</w:t>
            </w:r>
            <w:r>
              <w:rPr>
                <w:spacing w:val="-3"/>
              </w:rPr>
              <w:t xml:space="preserve"> </w:t>
            </w:r>
            <w:r>
              <w:rPr>
                <w:spacing w:val="-2"/>
              </w:rPr>
              <w:t>Indicators</w:t>
            </w:r>
          </w:p>
        </w:tc>
        <w:tc>
          <w:tcPr>
            <w:tcW w:w="6381" w:type="dxa"/>
          </w:tcPr>
          <w:p w14:paraId="1867C385" w14:textId="77777777" w:rsidR="00E92482" w:rsidRDefault="00E32040">
            <w:pPr>
              <w:pStyle w:val="TableParagraph"/>
            </w:pPr>
            <w:r>
              <w:t>Additional</w:t>
            </w:r>
            <w:r>
              <w:rPr>
                <w:spacing w:val="-6"/>
              </w:rPr>
              <w:t xml:space="preserve"> </w:t>
            </w:r>
            <w:r>
              <w:t>paragraph</w:t>
            </w:r>
            <w:r>
              <w:rPr>
                <w:spacing w:val="-5"/>
              </w:rPr>
              <w:t xml:space="preserve"> </w:t>
            </w:r>
            <w:r>
              <w:t>to</w:t>
            </w:r>
            <w:r>
              <w:rPr>
                <w:spacing w:val="-3"/>
              </w:rPr>
              <w:t xml:space="preserve"> </w:t>
            </w:r>
            <w:r>
              <w:t>reference</w:t>
            </w:r>
            <w:r>
              <w:rPr>
                <w:spacing w:val="-6"/>
              </w:rPr>
              <w:t xml:space="preserve"> </w:t>
            </w:r>
            <w:r>
              <w:t>bullying</w:t>
            </w:r>
            <w:r>
              <w:rPr>
                <w:spacing w:val="-4"/>
              </w:rPr>
              <w:t xml:space="preserve"> </w:t>
            </w:r>
            <w:r>
              <w:t>that</w:t>
            </w:r>
            <w:r>
              <w:rPr>
                <w:spacing w:val="-6"/>
              </w:rPr>
              <w:t xml:space="preserve"> </w:t>
            </w:r>
            <w:r>
              <w:t>takes</w:t>
            </w:r>
            <w:r>
              <w:rPr>
                <w:spacing w:val="-6"/>
              </w:rPr>
              <w:t xml:space="preserve"> </w:t>
            </w:r>
            <w:r>
              <w:t>place</w:t>
            </w:r>
            <w:r>
              <w:rPr>
                <w:spacing w:val="-3"/>
              </w:rPr>
              <w:t xml:space="preserve"> </w:t>
            </w:r>
            <w:r>
              <w:rPr>
                <w:spacing w:val="-2"/>
              </w:rPr>
              <w:t>outside</w:t>
            </w:r>
          </w:p>
          <w:p w14:paraId="5FC484EE" w14:textId="77777777" w:rsidR="00E92482" w:rsidRDefault="00E32040">
            <w:pPr>
              <w:pStyle w:val="TableParagraph"/>
              <w:spacing w:line="249" w:lineRule="exact"/>
            </w:pPr>
            <w:r>
              <w:t>of</w:t>
            </w:r>
            <w:r>
              <w:rPr>
                <w:spacing w:val="1"/>
              </w:rPr>
              <w:t xml:space="preserve"> </w:t>
            </w:r>
            <w:r>
              <w:rPr>
                <w:spacing w:val="-2"/>
              </w:rPr>
              <w:t>school</w:t>
            </w:r>
          </w:p>
        </w:tc>
      </w:tr>
      <w:tr w:rsidR="00E92482" w14:paraId="44AAF386" w14:textId="77777777">
        <w:trPr>
          <w:trHeight w:val="537"/>
        </w:trPr>
        <w:tc>
          <w:tcPr>
            <w:tcW w:w="3966" w:type="dxa"/>
          </w:tcPr>
          <w:p w14:paraId="7349458C" w14:textId="77777777" w:rsidR="00E92482" w:rsidRDefault="00E32040">
            <w:pPr>
              <w:pStyle w:val="TableParagraph"/>
            </w:pPr>
            <w:r>
              <w:t>Page</w:t>
            </w:r>
            <w:r>
              <w:rPr>
                <w:spacing w:val="-5"/>
              </w:rPr>
              <w:t xml:space="preserve"> </w:t>
            </w:r>
            <w:r>
              <w:rPr>
                <w:spacing w:val="-10"/>
              </w:rPr>
              <w:t>4</w:t>
            </w:r>
          </w:p>
          <w:p w14:paraId="5CFDF069" w14:textId="77777777" w:rsidR="00E92482" w:rsidRDefault="00E32040">
            <w:pPr>
              <w:pStyle w:val="TableParagraph"/>
              <w:spacing w:line="249" w:lineRule="exact"/>
            </w:pPr>
            <w:r>
              <w:t>Section</w:t>
            </w:r>
            <w:r>
              <w:rPr>
                <w:spacing w:val="-7"/>
              </w:rPr>
              <w:t xml:space="preserve"> </w:t>
            </w:r>
            <w:r>
              <w:t>6:</w:t>
            </w:r>
            <w:r>
              <w:rPr>
                <w:spacing w:val="-3"/>
              </w:rPr>
              <w:t xml:space="preserve"> </w:t>
            </w:r>
            <w:r>
              <w:t>Statutory</w:t>
            </w:r>
            <w:r>
              <w:rPr>
                <w:spacing w:val="-4"/>
              </w:rPr>
              <w:t xml:space="preserve"> </w:t>
            </w:r>
            <w:r>
              <w:t>Duty</w:t>
            </w:r>
            <w:r>
              <w:rPr>
                <w:spacing w:val="-4"/>
              </w:rPr>
              <w:t xml:space="preserve"> </w:t>
            </w:r>
            <w:r>
              <w:t>of</w:t>
            </w:r>
            <w:r>
              <w:rPr>
                <w:spacing w:val="-2"/>
              </w:rPr>
              <w:t xml:space="preserve"> Schools</w:t>
            </w:r>
          </w:p>
        </w:tc>
        <w:tc>
          <w:tcPr>
            <w:tcW w:w="6381" w:type="dxa"/>
          </w:tcPr>
          <w:p w14:paraId="14FCE35C" w14:textId="77777777" w:rsidR="00E92482" w:rsidRDefault="00E32040">
            <w:pPr>
              <w:pStyle w:val="TableParagraph"/>
            </w:pPr>
            <w:r>
              <w:t>Updated</w:t>
            </w:r>
            <w:r>
              <w:rPr>
                <w:spacing w:val="-4"/>
              </w:rPr>
              <w:t xml:space="preserve"> </w:t>
            </w:r>
            <w:r>
              <w:t>reference</w:t>
            </w:r>
            <w:r>
              <w:rPr>
                <w:spacing w:val="-6"/>
              </w:rPr>
              <w:t xml:space="preserve"> </w:t>
            </w:r>
            <w:r>
              <w:t>to</w:t>
            </w:r>
            <w:r>
              <w:rPr>
                <w:spacing w:val="-3"/>
              </w:rPr>
              <w:t xml:space="preserve"> </w:t>
            </w:r>
            <w:r>
              <w:t>Education</w:t>
            </w:r>
            <w:r>
              <w:rPr>
                <w:spacing w:val="-5"/>
              </w:rPr>
              <w:t xml:space="preserve"> </w:t>
            </w:r>
            <w:r>
              <w:t>and</w:t>
            </w:r>
            <w:r>
              <w:rPr>
                <w:spacing w:val="-6"/>
              </w:rPr>
              <w:t xml:space="preserve"> </w:t>
            </w:r>
            <w:r>
              <w:t>Inspections</w:t>
            </w:r>
            <w:r>
              <w:rPr>
                <w:spacing w:val="-7"/>
              </w:rPr>
              <w:t xml:space="preserve"> </w:t>
            </w:r>
            <w:r>
              <w:t>Act</w:t>
            </w:r>
            <w:r>
              <w:rPr>
                <w:spacing w:val="-5"/>
              </w:rPr>
              <w:t xml:space="preserve"> </w:t>
            </w:r>
            <w:r>
              <w:rPr>
                <w:spacing w:val="-4"/>
              </w:rPr>
              <w:t>2006</w:t>
            </w:r>
          </w:p>
        </w:tc>
      </w:tr>
      <w:tr w:rsidR="00E92482" w14:paraId="56A2C2A0" w14:textId="77777777">
        <w:trPr>
          <w:trHeight w:val="537"/>
        </w:trPr>
        <w:tc>
          <w:tcPr>
            <w:tcW w:w="3966" w:type="dxa"/>
          </w:tcPr>
          <w:p w14:paraId="6D4D30DF" w14:textId="77777777" w:rsidR="00E92482" w:rsidRDefault="00E32040">
            <w:pPr>
              <w:pStyle w:val="TableParagraph"/>
            </w:pPr>
            <w:r>
              <w:t>Page</w:t>
            </w:r>
            <w:r>
              <w:rPr>
                <w:spacing w:val="-5"/>
              </w:rPr>
              <w:t xml:space="preserve"> </w:t>
            </w:r>
            <w:r>
              <w:rPr>
                <w:spacing w:val="-10"/>
              </w:rPr>
              <w:t>4</w:t>
            </w:r>
          </w:p>
          <w:p w14:paraId="4558C902" w14:textId="77777777" w:rsidR="00E92482" w:rsidRDefault="00E32040">
            <w:pPr>
              <w:pStyle w:val="TableParagraph"/>
              <w:spacing w:line="249" w:lineRule="exact"/>
            </w:pPr>
            <w:r>
              <w:t>Section</w:t>
            </w:r>
            <w:r>
              <w:rPr>
                <w:spacing w:val="-9"/>
              </w:rPr>
              <w:t xml:space="preserve"> </w:t>
            </w:r>
            <w:r>
              <w:t>7:</w:t>
            </w:r>
            <w:r>
              <w:rPr>
                <w:spacing w:val="-4"/>
              </w:rPr>
              <w:t xml:space="preserve"> </w:t>
            </w:r>
            <w:r>
              <w:t>Responding</w:t>
            </w:r>
            <w:r>
              <w:rPr>
                <w:spacing w:val="-6"/>
              </w:rPr>
              <w:t xml:space="preserve"> </w:t>
            </w:r>
            <w:r>
              <w:t>to</w:t>
            </w:r>
            <w:r>
              <w:rPr>
                <w:spacing w:val="-3"/>
              </w:rPr>
              <w:t xml:space="preserve"> </w:t>
            </w:r>
            <w:r>
              <w:rPr>
                <w:spacing w:val="-2"/>
              </w:rPr>
              <w:t>Bullying</w:t>
            </w:r>
          </w:p>
        </w:tc>
        <w:tc>
          <w:tcPr>
            <w:tcW w:w="6381" w:type="dxa"/>
          </w:tcPr>
          <w:p w14:paraId="7A241E13" w14:textId="77777777" w:rsidR="00E92482" w:rsidRDefault="00E32040">
            <w:pPr>
              <w:pStyle w:val="TableParagraph"/>
            </w:pPr>
            <w:r>
              <w:t>Additional</w:t>
            </w:r>
            <w:r>
              <w:rPr>
                <w:spacing w:val="-7"/>
              </w:rPr>
              <w:t xml:space="preserve"> </w:t>
            </w:r>
            <w:r>
              <w:t>sentence</w:t>
            </w:r>
            <w:r>
              <w:rPr>
                <w:spacing w:val="-7"/>
              </w:rPr>
              <w:t xml:space="preserve"> </w:t>
            </w:r>
            <w:r>
              <w:t>to</w:t>
            </w:r>
            <w:r>
              <w:rPr>
                <w:spacing w:val="-6"/>
              </w:rPr>
              <w:t xml:space="preserve"> </w:t>
            </w:r>
            <w:r>
              <w:t>reference</w:t>
            </w:r>
            <w:r>
              <w:rPr>
                <w:spacing w:val="-5"/>
              </w:rPr>
              <w:t xml:space="preserve"> </w:t>
            </w:r>
            <w:r>
              <w:t>the</w:t>
            </w:r>
            <w:r>
              <w:rPr>
                <w:spacing w:val="-5"/>
              </w:rPr>
              <w:t xml:space="preserve"> </w:t>
            </w:r>
            <w:r>
              <w:t>Behaviour</w:t>
            </w:r>
            <w:r>
              <w:rPr>
                <w:spacing w:val="-5"/>
              </w:rPr>
              <w:t xml:space="preserve"> </w:t>
            </w:r>
            <w:r>
              <w:t>Support</w:t>
            </w:r>
            <w:r>
              <w:rPr>
                <w:spacing w:val="-4"/>
              </w:rPr>
              <w:t xml:space="preserve"> </w:t>
            </w:r>
            <w:r>
              <w:rPr>
                <w:spacing w:val="-2"/>
              </w:rPr>
              <w:t>policy</w:t>
            </w:r>
          </w:p>
        </w:tc>
      </w:tr>
      <w:tr w:rsidR="00E92482" w14:paraId="2DC0AC58" w14:textId="77777777">
        <w:trPr>
          <w:trHeight w:val="537"/>
        </w:trPr>
        <w:tc>
          <w:tcPr>
            <w:tcW w:w="3966" w:type="dxa"/>
          </w:tcPr>
          <w:p w14:paraId="3D115A8D" w14:textId="77777777" w:rsidR="00E92482" w:rsidRDefault="00E32040">
            <w:pPr>
              <w:pStyle w:val="TableParagraph"/>
            </w:pPr>
            <w:r>
              <w:t>Page</w:t>
            </w:r>
            <w:r>
              <w:rPr>
                <w:spacing w:val="-5"/>
              </w:rPr>
              <w:t xml:space="preserve"> </w:t>
            </w:r>
            <w:r>
              <w:rPr>
                <w:spacing w:val="-10"/>
              </w:rPr>
              <w:t>5</w:t>
            </w:r>
          </w:p>
          <w:p w14:paraId="5DCBB8AD" w14:textId="77777777" w:rsidR="00E92482" w:rsidRDefault="00E32040">
            <w:pPr>
              <w:pStyle w:val="TableParagraph"/>
              <w:spacing w:line="249" w:lineRule="exact"/>
            </w:pPr>
            <w:r>
              <w:t>Section</w:t>
            </w:r>
            <w:r>
              <w:rPr>
                <w:spacing w:val="-9"/>
              </w:rPr>
              <w:t xml:space="preserve"> </w:t>
            </w:r>
            <w:r>
              <w:t>7:</w:t>
            </w:r>
            <w:r>
              <w:rPr>
                <w:spacing w:val="-4"/>
              </w:rPr>
              <w:t xml:space="preserve"> </w:t>
            </w:r>
            <w:r>
              <w:t>Responding</w:t>
            </w:r>
            <w:r>
              <w:rPr>
                <w:spacing w:val="-6"/>
              </w:rPr>
              <w:t xml:space="preserve"> </w:t>
            </w:r>
            <w:r>
              <w:t>to</w:t>
            </w:r>
            <w:r>
              <w:rPr>
                <w:spacing w:val="-3"/>
              </w:rPr>
              <w:t xml:space="preserve"> </w:t>
            </w:r>
            <w:r>
              <w:rPr>
                <w:spacing w:val="-2"/>
              </w:rPr>
              <w:t>Bullying</w:t>
            </w:r>
          </w:p>
        </w:tc>
        <w:tc>
          <w:tcPr>
            <w:tcW w:w="6381" w:type="dxa"/>
          </w:tcPr>
          <w:p w14:paraId="6B789C70" w14:textId="77777777" w:rsidR="00E92482" w:rsidRDefault="00E32040">
            <w:pPr>
              <w:pStyle w:val="TableParagraph"/>
            </w:pPr>
            <w:r>
              <w:t>Additional</w:t>
            </w:r>
            <w:r>
              <w:rPr>
                <w:spacing w:val="-5"/>
              </w:rPr>
              <w:t xml:space="preserve"> </w:t>
            </w:r>
            <w:proofErr w:type="gramStart"/>
            <w:r>
              <w:t>bullet</w:t>
            </w:r>
            <w:proofErr w:type="gramEnd"/>
            <w:r>
              <w:rPr>
                <w:spacing w:val="-4"/>
              </w:rPr>
              <w:t xml:space="preserve"> </w:t>
            </w:r>
            <w:r>
              <w:t>point</w:t>
            </w:r>
            <w:r>
              <w:rPr>
                <w:spacing w:val="-4"/>
              </w:rPr>
              <w:t xml:space="preserve"> </w:t>
            </w:r>
            <w:r>
              <w:t>8</w:t>
            </w:r>
            <w:r>
              <w:rPr>
                <w:spacing w:val="-3"/>
              </w:rPr>
              <w:t xml:space="preserve"> </w:t>
            </w:r>
            <w:r>
              <w:t>–</w:t>
            </w:r>
            <w:r>
              <w:rPr>
                <w:spacing w:val="-6"/>
              </w:rPr>
              <w:t xml:space="preserve"> </w:t>
            </w:r>
            <w:r>
              <w:t>reference</w:t>
            </w:r>
            <w:r>
              <w:rPr>
                <w:spacing w:val="-4"/>
              </w:rPr>
              <w:t xml:space="preserve"> </w:t>
            </w:r>
            <w:r>
              <w:t>to</w:t>
            </w:r>
            <w:r>
              <w:rPr>
                <w:spacing w:val="-3"/>
              </w:rPr>
              <w:t xml:space="preserve"> </w:t>
            </w:r>
            <w:r>
              <w:t>circumstances</w:t>
            </w:r>
            <w:r>
              <w:rPr>
                <w:spacing w:val="-8"/>
              </w:rPr>
              <w:t xml:space="preserve"> </w:t>
            </w:r>
            <w:r>
              <w:t>of</w:t>
            </w:r>
            <w:r>
              <w:rPr>
                <w:spacing w:val="-4"/>
              </w:rPr>
              <w:t xml:space="preserve"> </w:t>
            </w:r>
            <w:r>
              <w:t>when</w:t>
            </w:r>
            <w:r>
              <w:rPr>
                <w:spacing w:val="-4"/>
              </w:rPr>
              <w:t xml:space="preserve"> </w:t>
            </w:r>
            <w:r>
              <w:rPr>
                <w:spacing w:val="-5"/>
              </w:rPr>
              <w:t>to</w:t>
            </w:r>
          </w:p>
          <w:p w14:paraId="0D165B7E" w14:textId="77777777" w:rsidR="00E92482" w:rsidRDefault="00E32040">
            <w:pPr>
              <w:pStyle w:val="TableParagraph"/>
              <w:spacing w:line="249" w:lineRule="exact"/>
            </w:pPr>
            <w:r>
              <w:t>report</w:t>
            </w:r>
            <w:r>
              <w:rPr>
                <w:spacing w:val="-5"/>
              </w:rPr>
              <w:t xml:space="preserve"> </w:t>
            </w:r>
            <w:r>
              <w:t>to</w:t>
            </w:r>
            <w:r>
              <w:rPr>
                <w:spacing w:val="-3"/>
              </w:rPr>
              <w:t xml:space="preserve"> </w:t>
            </w:r>
            <w:r>
              <w:rPr>
                <w:spacing w:val="-2"/>
              </w:rPr>
              <w:t>Police</w:t>
            </w:r>
          </w:p>
        </w:tc>
      </w:tr>
      <w:tr w:rsidR="00E92482" w14:paraId="1FF73E27" w14:textId="77777777">
        <w:trPr>
          <w:trHeight w:val="537"/>
        </w:trPr>
        <w:tc>
          <w:tcPr>
            <w:tcW w:w="3966" w:type="dxa"/>
          </w:tcPr>
          <w:p w14:paraId="53A06EF4" w14:textId="77777777" w:rsidR="00E92482" w:rsidRDefault="00E32040">
            <w:pPr>
              <w:pStyle w:val="TableParagraph"/>
            </w:pPr>
            <w:r>
              <w:t>Page</w:t>
            </w:r>
            <w:r>
              <w:rPr>
                <w:spacing w:val="-5"/>
              </w:rPr>
              <w:t xml:space="preserve"> </w:t>
            </w:r>
            <w:r>
              <w:rPr>
                <w:spacing w:val="-10"/>
              </w:rPr>
              <w:t>5</w:t>
            </w:r>
          </w:p>
          <w:p w14:paraId="4CCD6F51" w14:textId="77777777" w:rsidR="00E92482" w:rsidRDefault="00E32040">
            <w:pPr>
              <w:pStyle w:val="TableParagraph"/>
              <w:spacing w:line="249" w:lineRule="exact"/>
            </w:pPr>
            <w:r>
              <w:t>Section</w:t>
            </w:r>
            <w:r>
              <w:rPr>
                <w:spacing w:val="-7"/>
              </w:rPr>
              <w:t xml:space="preserve"> </w:t>
            </w:r>
            <w:r>
              <w:t>8:</w:t>
            </w:r>
            <w:r>
              <w:rPr>
                <w:spacing w:val="-3"/>
              </w:rPr>
              <w:t xml:space="preserve"> </w:t>
            </w:r>
            <w:r>
              <w:t>Positive</w:t>
            </w:r>
            <w:r>
              <w:rPr>
                <w:spacing w:val="-5"/>
              </w:rPr>
              <w:t xml:space="preserve"> </w:t>
            </w:r>
            <w:r>
              <w:rPr>
                <w:spacing w:val="-2"/>
              </w:rPr>
              <w:t>Action</w:t>
            </w:r>
          </w:p>
        </w:tc>
        <w:tc>
          <w:tcPr>
            <w:tcW w:w="6381" w:type="dxa"/>
          </w:tcPr>
          <w:p w14:paraId="003446C1" w14:textId="77777777" w:rsidR="00E92482" w:rsidRDefault="00E32040">
            <w:pPr>
              <w:pStyle w:val="TableParagraph"/>
            </w:pPr>
            <w:r>
              <w:t>Bullet</w:t>
            </w:r>
            <w:r>
              <w:rPr>
                <w:spacing w:val="-2"/>
              </w:rPr>
              <w:t xml:space="preserve"> </w:t>
            </w:r>
            <w:r>
              <w:t>point</w:t>
            </w:r>
            <w:r>
              <w:rPr>
                <w:spacing w:val="-4"/>
              </w:rPr>
              <w:t xml:space="preserve"> </w:t>
            </w:r>
            <w:r>
              <w:t>3</w:t>
            </w:r>
            <w:r>
              <w:rPr>
                <w:spacing w:val="-2"/>
              </w:rPr>
              <w:t xml:space="preserve"> </w:t>
            </w:r>
            <w:r>
              <w:t>–</w:t>
            </w:r>
            <w:r>
              <w:rPr>
                <w:spacing w:val="-1"/>
              </w:rPr>
              <w:t xml:space="preserve"> </w:t>
            </w:r>
            <w:r>
              <w:t>addition</w:t>
            </w:r>
            <w:r>
              <w:rPr>
                <w:spacing w:val="-4"/>
              </w:rPr>
              <w:t xml:space="preserve"> </w:t>
            </w:r>
            <w:r>
              <w:t>of</w:t>
            </w:r>
            <w:r>
              <w:rPr>
                <w:spacing w:val="-4"/>
              </w:rPr>
              <w:t xml:space="preserve"> </w:t>
            </w:r>
            <w:r>
              <w:t>link</w:t>
            </w:r>
            <w:r>
              <w:rPr>
                <w:spacing w:val="-2"/>
              </w:rPr>
              <w:t xml:space="preserve"> </w:t>
            </w:r>
            <w:r>
              <w:t>to</w:t>
            </w:r>
            <w:r>
              <w:rPr>
                <w:spacing w:val="-3"/>
              </w:rPr>
              <w:t xml:space="preserve"> </w:t>
            </w:r>
            <w:r>
              <w:t>school</w:t>
            </w:r>
            <w:r>
              <w:rPr>
                <w:spacing w:val="-3"/>
              </w:rPr>
              <w:t xml:space="preserve"> </w:t>
            </w:r>
            <w:r>
              <w:rPr>
                <w:spacing w:val="-2"/>
              </w:rPr>
              <w:t>values</w:t>
            </w:r>
          </w:p>
          <w:p w14:paraId="708B02CC" w14:textId="77777777" w:rsidR="00E92482" w:rsidRDefault="00E32040">
            <w:pPr>
              <w:pStyle w:val="TableParagraph"/>
              <w:spacing w:line="249" w:lineRule="exact"/>
            </w:pPr>
            <w:r>
              <w:t>Bullet</w:t>
            </w:r>
            <w:r>
              <w:rPr>
                <w:spacing w:val="-3"/>
              </w:rPr>
              <w:t xml:space="preserve"> </w:t>
            </w:r>
            <w:r>
              <w:t>point</w:t>
            </w:r>
            <w:r>
              <w:rPr>
                <w:spacing w:val="-5"/>
              </w:rPr>
              <w:t xml:space="preserve"> </w:t>
            </w:r>
            <w:r>
              <w:t>10</w:t>
            </w:r>
            <w:r>
              <w:rPr>
                <w:spacing w:val="-1"/>
              </w:rPr>
              <w:t xml:space="preserve"> </w:t>
            </w:r>
            <w:r>
              <w:t>–</w:t>
            </w:r>
            <w:r>
              <w:rPr>
                <w:spacing w:val="-5"/>
              </w:rPr>
              <w:t xml:space="preserve"> </w:t>
            </w:r>
            <w:r>
              <w:t>reference</w:t>
            </w:r>
            <w:r>
              <w:rPr>
                <w:spacing w:val="-7"/>
              </w:rPr>
              <w:t xml:space="preserve"> </w:t>
            </w:r>
            <w:r>
              <w:t>to</w:t>
            </w:r>
            <w:r>
              <w:rPr>
                <w:spacing w:val="-2"/>
              </w:rPr>
              <w:t xml:space="preserve"> </w:t>
            </w:r>
            <w:r>
              <w:t>school</w:t>
            </w:r>
            <w:r>
              <w:rPr>
                <w:spacing w:val="-4"/>
              </w:rPr>
              <w:t xml:space="preserve"> </w:t>
            </w:r>
            <w:r>
              <w:rPr>
                <w:spacing w:val="-2"/>
              </w:rPr>
              <w:t>values</w:t>
            </w:r>
          </w:p>
        </w:tc>
      </w:tr>
      <w:tr w:rsidR="00E92482" w14:paraId="0CEACCFB" w14:textId="77777777">
        <w:trPr>
          <w:trHeight w:val="1074"/>
        </w:trPr>
        <w:tc>
          <w:tcPr>
            <w:tcW w:w="3966" w:type="dxa"/>
          </w:tcPr>
          <w:p w14:paraId="6B183190" w14:textId="77777777" w:rsidR="00E92482" w:rsidRDefault="00E32040">
            <w:pPr>
              <w:pStyle w:val="TableParagraph"/>
            </w:pPr>
            <w:r>
              <w:t>Page</w:t>
            </w:r>
            <w:r>
              <w:rPr>
                <w:spacing w:val="-5"/>
              </w:rPr>
              <w:t xml:space="preserve"> </w:t>
            </w:r>
            <w:r>
              <w:rPr>
                <w:spacing w:val="-10"/>
              </w:rPr>
              <w:t>6</w:t>
            </w:r>
          </w:p>
          <w:p w14:paraId="1A324186" w14:textId="77777777" w:rsidR="00E92482" w:rsidRDefault="00E32040">
            <w:pPr>
              <w:pStyle w:val="TableParagraph"/>
              <w:spacing w:line="240" w:lineRule="auto"/>
            </w:pPr>
            <w:r>
              <w:t>Section</w:t>
            </w:r>
            <w:r>
              <w:rPr>
                <w:spacing w:val="-7"/>
              </w:rPr>
              <w:t xml:space="preserve"> </w:t>
            </w:r>
            <w:r>
              <w:t>10:</w:t>
            </w:r>
            <w:r>
              <w:rPr>
                <w:spacing w:val="-5"/>
              </w:rPr>
              <w:t xml:space="preserve"> </w:t>
            </w:r>
            <w:r>
              <w:t>Key</w:t>
            </w:r>
            <w:r>
              <w:rPr>
                <w:spacing w:val="-2"/>
              </w:rPr>
              <w:t xml:space="preserve"> Documents</w:t>
            </w:r>
          </w:p>
        </w:tc>
        <w:tc>
          <w:tcPr>
            <w:tcW w:w="6381" w:type="dxa"/>
          </w:tcPr>
          <w:p w14:paraId="15086DDA" w14:textId="77777777" w:rsidR="00E92482" w:rsidRDefault="00E32040">
            <w:pPr>
              <w:pStyle w:val="TableParagraph"/>
            </w:pPr>
            <w:r>
              <w:t>Additional</w:t>
            </w:r>
            <w:r>
              <w:rPr>
                <w:spacing w:val="-9"/>
              </w:rPr>
              <w:t xml:space="preserve"> </w:t>
            </w:r>
            <w:r>
              <w:t>documents</w:t>
            </w:r>
            <w:r>
              <w:rPr>
                <w:spacing w:val="-7"/>
              </w:rPr>
              <w:t xml:space="preserve"> </w:t>
            </w:r>
            <w:r>
              <w:rPr>
                <w:spacing w:val="-2"/>
              </w:rPr>
              <w:t>referenced:</w:t>
            </w:r>
          </w:p>
          <w:p w14:paraId="7F6AF233" w14:textId="77777777" w:rsidR="00E92482" w:rsidRDefault="00E32040">
            <w:pPr>
              <w:pStyle w:val="TableParagraph"/>
              <w:spacing w:line="240" w:lineRule="auto"/>
            </w:pPr>
            <w:r>
              <w:t>KCSIE</w:t>
            </w:r>
            <w:r>
              <w:rPr>
                <w:spacing w:val="-3"/>
              </w:rPr>
              <w:t xml:space="preserve"> </w:t>
            </w:r>
            <w:r>
              <w:rPr>
                <w:spacing w:val="-4"/>
              </w:rPr>
              <w:t>2021</w:t>
            </w:r>
          </w:p>
          <w:p w14:paraId="44DA7C99" w14:textId="77777777" w:rsidR="00E92482" w:rsidRDefault="00E32040">
            <w:pPr>
              <w:pStyle w:val="TableParagraph"/>
              <w:spacing w:line="270" w:lineRule="atLeast"/>
            </w:pPr>
            <w:r>
              <w:t>Sexual</w:t>
            </w:r>
            <w:r>
              <w:rPr>
                <w:spacing w:val="-5"/>
              </w:rPr>
              <w:t xml:space="preserve"> </w:t>
            </w:r>
            <w:r>
              <w:t>Violence</w:t>
            </w:r>
            <w:r>
              <w:rPr>
                <w:spacing w:val="-4"/>
              </w:rPr>
              <w:t xml:space="preserve"> </w:t>
            </w:r>
            <w:r>
              <w:t>and</w:t>
            </w:r>
            <w:r>
              <w:rPr>
                <w:spacing w:val="-5"/>
              </w:rPr>
              <w:t xml:space="preserve"> </w:t>
            </w:r>
            <w:r>
              <w:t>Sexual</w:t>
            </w:r>
            <w:r>
              <w:rPr>
                <w:spacing w:val="-7"/>
              </w:rPr>
              <w:t xml:space="preserve"> </w:t>
            </w:r>
            <w:r>
              <w:t>Harassment</w:t>
            </w:r>
            <w:r>
              <w:rPr>
                <w:spacing w:val="-4"/>
              </w:rPr>
              <w:t xml:space="preserve"> </w:t>
            </w:r>
            <w:r>
              <w:t>between</w:t>
            </w:r>
            <w:r>
              <w:rPr>
                <w:spacing w:val="-5"/>
              </w:rPr>
              <w:t xml:space="preserve"> </w:t>
            </w:r>
            <w:r>
              <w:t>children</w:t>
            </w:r>
            <w:r>
              <w:rPr>
                <w:spacing w:val="-4"/>
              </w:rPr>
              <w:t xml:space="preserve"> </w:t>
            </w:r>
            <w:r>
              <w:t>in</w:t>
            </w:r>
            <w:r>
              <w:rPr>
                <w:spacing w:val="-6"/>
              </w:rPr>
              <w:t xml:space="preserve"> </w:t>
            </w:r>
            <w:r>
              <w:t>schools and colleges 2021</w:t>
            </w:r>
          </w:p>
        </w:tc>
      </w:tr>
      <w:tr w:rsidR="00886900" w14:paraId="5E12A38D" w14:textId="77777777" w:rsidTr="007D2E3B">
        <w:trPr>
          <w:trHeight w:val="420"/>
        </w:trPr>
        <w:tc>
          <w:tcPr>
            <w:tcW w:w="10347" w:type="dxa"/>
            <w:gridSpan w:val="2"/>
          </w:tcPr>
          <w:p w14:paraId="0EA153A5" w14:textId="0998DB77" w:rsidR="00886900" w:rsidRDefault="00886900">
            <w:pPr>
              <w:pStyle w:val="TableParagraph"/>
            </w:pPr>
            <w:r>
              <w:t>Summary of Changes 2024 review</w:t>
            </w:r>
          </w:p>
        </w:tc>
      </w:tr>
      <w:tr w:rsidR="009505C5" w14:paraId="70E646A7" w14:textId="77777777" w:rsidTr="006C769E">
        <w:trPr>
          <w:trHeight w:val="703"/>
        </w:trPr>
        <w:tc>
          <w:tcPr>
            <w:tcW w:w="3966" w:type="dxa"/>
          </w:tcPr>
          <w:p w14:paraId="1F1C7E8B" w14:textId="77777777" w:rsidR="009505C5" w:rsidRDefault="009505C5">
            <w:pPr>
              <w:pStyle w:val="TableParagraph"/>
            </w:pPr>
            <w:r>
              <w:t xml:space="preserve">Page 2 </w:t>
            </w:r>
          </w:p>
          <w:p w14:paraId="58D95A63" w14:textId="7E527D0D" w:rsidR="009505C5" w:rsidRDefault="009505C5">
            <w:pPr>
              <w:pStyle w:val="TableParagraph"/>
            </w:pPr>
            <w:r>
              <w:t>Section 3: What is bullying?</w:t>
            </w:r>
          </w:p>
        </w:tc>
        <w:tc>
          <w:tcPr>
            <w:tcW w:w="6381" w:type="dxa"/>
          </w:tcPr>
          <w:p w14:paraId="74600DB8" w14:textId="735F695D" w:rsidR="009505C5" w:rsidRDefault="009505C5">
            <w:pPr>
              <w:pStyle w:val="TableParagraph"/>
            </w:pPr>
            <w:r>
              <w:t>Peer on peer changed to child on child</w:t>
            </w:r>
          </w:p>
          <w:p w14:paraId="2E5A0C5F" w14:textId="60E9161D" w:rsidR="00E32040" w:rsidRDefault="00E32040">
            <w:pPr>
              <w:pStyle w:val="TableParagraph"/>
            </w:pPr>
            <w:r>
              <w:t>Anti Bullying Alliance website address added</w:t>
            </w:r>
          </w:p>
          <w:p w14:paraId="256D65C7" w14:textId="50A43B17" w:rsidR="006C769E" w:rsidRDefault="006C769E" w:rsidP="006C769E">
            <w:pPr>
              <w:pStyle w:val="TableParagraph"/>
              <w:ind w:left="0"/>
            </w:pPr>
          </w:p>
        </w:tc>
      </w:tr>
      <w:tr w:rsidR="006C769E" w14:paraId="399A2F3B" w14:textId="77777777" w:rsidTr="006C769E">
        <w:trPr>
          <w:trHeight w:val="703"/>
        </w:trPr>
        <w:tc>
          <w:tcPr>
            <w:tcW w:w="3966" w:type="dxa"/>
          </w:tcPr>
          <w:p w14:paraId="66020229" w14:textId="77777777" w:rsidR="006C769E" w:rsidRDefault="006C769E">
            <w:pPr>
              <w:pStyle w:val="TableParagraph"/>
            </w:pPr>
            <w:r>
              <w:t>Page 6</w:t>
            </w:r>
          </w:p>
          <w:p w14:paraId="77628777" w14:textId="2DD1D5C0" w:rsidR="006C769E" w:rsidRDefault="006C769E">
            <w:pPr>
              <w:pStyle w:val="TableParagraph"/>
            </w:pPr>
            <w:r>
              <w:t>Section 10: Key Documents</w:t>
            </w:r>
          </w:p>
        </w:tc>
        <w:tc>
          <w:tcPr>
            <w:tcW w:w="6381" w:type="dxa"/>
          </w:tcPr>
          <w:p w14:paraId="19F3D0B3" w14:textId="3E814037" w:rsidR="006C769E" w:rsidRDefault="006C769E">
            <w:pPr>
              <w:pStyle w:val="TableParagraph"/>
            </w:pPr>
            <w:r w:rsidRPr="006C769E">
              <w:t>Sexual Violence and Sexual Harassment between children in Schools and Colleges 2021 (Department of Education)</w:t>
            </w:r>
            <w:r>
              <w:t xml:space="preserve"> removed as this advice is withdrawn and part of KCSIE</w:t>
            </w:r>
          </w:p>
        </w:tc>
      </w:tr>
    </w:tbl>
    <w:p w14:paraId="26C67308" w14:textId="77777777" w:rsidR="00EA22C0" w:rsidRDefault="00EA22C0"/>
    <w:sectPr w:rsidR="00EA22C0">
      <w:pgSz w:w="11910" w:h="16840"/>
      <w:pgMar w:top="1020" w:right="640" w:bottom="1240" w:left="440" w:header="0" w:footer="10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D385F" w14:textId="77777777" w:rsidR="00EA22C0" w:rsidRDefault="00EA22C0">
      <w:r>
        <w:separator/>
      </w:r>
    </w:p>
  </w:endnote>
  <w:endnote w:type="continuationSeparator" w:id="0">
    <w:p w14:paraId="27DA1078" w14:textId="77777777" w:rsidR="00EA22C0" w:rsidRDefault="00EA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8E164" w14:textId="77777777" w:rsidR="00E92482" w:rsidRDefault="00E32040">
    <w:pPr>
      <w:pStyle w:val="BodyText"/>
      <w:spacing w:line="14" w:lineRule="auto"/>
      <w:rPr>
        <w:sz w:val="20"/>
      </w:rPr>
    </w:pPr>
    <w:r>
      <w:rPr>
        <w:noProof/>
      </w:rPr>
      <mc:AlternateContent>
        <mc:Choice Requires="wps">
          <w:drawing>
            <wp:anchor distT="0" distB="0" distL="0" distR="0" simplePos="0" relativeHeight="487367680" behindDoc="1" locked="0" layoutInCell="1" allowOverlap="1" wp14:anchorId="3B8ABB7A" wp14:editId="5446FD3A">
              <wp:simplePos x="0" y="0"/>
              <wp:positionH relativeFrom="page">
                <wp:posOffset>6990588</wp:posOffset>
              </wp:positionH>
              <wp:positionV relativeFrom="page">
                <wp:posOffset>9885509</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426D85F8" w14:textId="77777777" w:rsidR="00E92482" w:rsidRDefault="00E3204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3B8ABB7A" id="_x0000_t202" coordsize="21600,21600" o:spt="202" path="m,l,21600r21600,l21600,xe">
              <v:stroke joinstyle="miter"/>
              <v:path gradientshapeok="t" o:connecttype="rect"/>
            </v:shapetype>
            <v:shape id="Textbox 1" o:spid="_x0000_s1026" type="#_x0000_t202" style="position:absolute;margin-left:550.45pt;margin-top:778.4pt;width:13pt;height:15.3pt;z-index:-1594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" filled="f" stroked="f">
              <v:textbox inset="0,0,0,0">
                <w:txbxContent>
                  <w:p w14:paraId="426D85F8" w14:textId="77777777" w:rsidR="00E92482" w:rsidRDefault="00E32040">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9232E" w14:textId="77777777" w:rsidR="00EA22C0" w:rsidRDefault="00EA22C0">
      <w:r>
        <w:separator/>
      </w:r>
    </w:p>
  </w:footnote>
  <w:footnote w:type="continuationSeparator" w:id="0">
    <w:p w14:paraId="10335B20" w14:textId="77777777" w:rsidR="00EA22C0" w:rsidRDefault="00EA22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02607"/>
    <w:multiLevelType w:val="hybridMultilevel"/>
    <w:tmpl w:val="3E9C3C14"/>
    <w:lvl w:ilvl="0" w:tplc="263C55EA">
      <w:start w:val="1"/>
      <w:numFmt w:val="decimal"/>
      <w:lvlText w:val="%1)"/>
      <w:lvlJc w:val="left"/>
      <w:pPr>
        <w:ind w:left="1000" w:hanging="231"/>
        <w:jc w:val="left"/>
      </w:pPr>
      <w:rPr>
        <w:rFonts w:ascii="Calibri" w:eastAsia="Calibri" w:hAnsi="Calibri" w:cs="Calibri" w:hint="default"/>
        <w:b w:val="0"/>
        <w:bCs w:val="0"/>
        <w:i w:val="0"/>
        <w:iCs w:val="0"/>
        <w:spacing w:val="0"/>
        <w:w w:val="100"/>
        <w:sz w:val="22"/>
        <w:szCs w:val="22"/>
        <w:lang w:val="en-US" w:eastAsia="en-US" w:bidi="ar-SA"/>
      </w:rPr>
    </w:lvl>
    <w:lvl w:ilvl="1" w:tplc="8812AEA6">
      <w:numFmt w:val="bullet"/>
      <w:lvlText w:val="•"/>
      <w:lvlJc w:val="left"/>
      <w:pPr>
        <w:ind w:left="1982" w:hanging="231"/>
      </w:pPr>
      <w:rPr>
        <w:rFonts w:hint="default"/>
        <w:lang w:val="en-US" w:eastAsia="en-US" w:bidi="ar-SA"/>
      </w:rPr>
    </w:lvl>
    <w:lvl w:ilvl="2" w:tplc="B3C89678">
      <w:numFmt w:val="bullet"/>
      <w:lvlText w:val="•"/>
      <w:lvlJc w:val="left"/>
      <w:pPr>
        <w:ind w:left="2965" w:hanging="231"/>
      </w:pPr>
      <w:rPr>
        <w:rFonts w:hint="default"/>
        <w:lang w:val="en-US" w:eastAsia="en-US" w:bidi="ar-SA"/>
      </w:rPr>
    </w:lvl>
    <w:lvl w:ilvl="3" w:tplc="01928B26">
      <w:numFmt w:val="bullet"/>
      <w:lvlText w:val="•"/>
      <w:lvlJc w:val="left"/>
      <w:pPr>
        <w:ind w:left="3947" w:hanging="231"/>
      </w:pPr>
      <w:rPr>
        <w:rFonts w:hint="default"/>
        <w:lang w:val="en-US" w:eastAsia="en-US" w:bidi="ar-SA"/>
      </w:rPr>
    </w:lvl>
    <w:lvl w:ilvl="4" w:tplc="D366988A">
      <w:numFmt w:val="bullet"/>
      <w:lvlText w:val="•"/>
      <w:lvlJc w:val="left"/>
      <w:pPr>
        <w:ind w:left="4930" w:hanging="231"/>
      </w:pPr>
      <w:rPr>
        <w:rFonts w:hint="default"/>
        <w:lang w:val="en-US" w:eastAsia="en-US" w:bidi="ar-SA"/>
      </w:rPr>
    </w:lvl>
    <w:lvl w:ilvl="5" w:tplc="50FA1388">
      <w:numFmt w:val="bullet"/>
      <w:lvlText w:val="•"/>
      <w:lvlJc w:val="left"/>
      <w:pPr>
        <w:ind w:left="5913" w:hanging="231"/>
      </w:pPr>
      <w:rPr>
        <w:rFonts w:hint="default"/>
        <w:lang w:val="en-US" w:eastAsia="en-US" w:bidi="ar-SA"/>
      </w:rPr>
    </w:lvl>
    <w:lvl w:ilvl="6" w:tplc="85CEA46C">
      <w:numFmt w:val="bullet"/>
      <w:lvlText w:val="•"/>
      <w:lvlJc w:val="left"/>
      <w:pPr>
        <w:ind w:left="6895" w:hanging="231"/>
      </w:pPr>
      <w:rPr>
        <w:rFonts w:hint="default"/>
        <w:lang w:val="en-US" w:eastAsia="en-US" w:bidi="ar-SA"/>
      </w:rPr>
    </w:lvl>
    <w:lvl w:ilvl="7" w:tplc="6C9AD378">
      <w:numFmt w:val="bullet"/>
      <w:lvlText w:val="•"/>
      <w:lvlJc w:val="left"/>
      <w:pPr>
        <w:ind w:left="7878" w:hanging="231"/>
      </w:pPr>
      <w:rPr>
        <w:rFonts w:hint="default"/>
        <w:lang w:val="en-US" w:eastAsia="en-US" w:bidi="ar-SA"/>
      </w:rPr>
    </w:lvl>
    <w:lvl w:ilvl="8" w:tplc="5824B080">
      <w:numFmt w:val="bullet"/>
      <w:lvlText w:val="•"/>
      <w:lvlJc w:val="left"/>
      <w:pPr>
        <w:ind w:left="8861" w:hanging="231"/>
      </w:pPr>
      <w:rPr>
        <w:rFonts w:hint="default"/>
        <w:lang w:val="en-US" w:eastAsia="en-US" w:bidi="ar-SA"/>
      </w:rPr>
    </w:lvl>
  </w:abstractNum>
  <w:abstractNum w:abstractNumId="1" w15:restartNumberingAfterBreak="0">
    <w:nsid w:val="4A9037A6"/>
    <w:multiLevelType w:val="hybridMultilevel"/>
    <w:tmpl w:val="38DA5982"/>
    <w:lvl w:ilvl="0" w:tplc="5032E4AC">
      <w:start w:val="1"/>
      <w:numFmt w:val="decimal"/>
      <w:lvlText w:val="%1."/>
      <w:lvlJc w:val="left"/>
      <w:pPr>
        <w:ind w:left="1000" w:hanging="360"/>
        <w:jc w:val="left"/>
      </w:pPr>
      <w:rPr>
        <w:rFonts w:ascii="Calibri" w:eastAsia="Calibri" w:hAnsi="Calibri" w:cs="Calibri" w:hint="default"/>
        <w:b/>
        <w:bCs/>
        <w:i w:val="0"/>
        <w:iCs w:val="0"/>
        <w:spacing w:val="0"/>
        <w:w w:val="100"/>
        <w:sz w:val="24"/>
        <w:szCs w:val="24"/>
        <w:lang w:val="en-US" w:eastAsia="en-US" w:bidi="ar-SA"/>
      </w:rPr>
    </w:lvl>
    <w:lvl w:ilvl="1" w:tplc="1B3C4FFE">
      <w:numFmt w:val="bullet"/>
      <w:lvlText w:val=""/>
      <w:lvlJc w:val="left"/>
      <w:pPr>
        <w:ind w:left="1175" w:hanging="356"/>
      </w:pPr>
      <w:rPr>
        <w:rFonts w:ascii="Symbol" w:eastAsia="Symbol" w:hAnsi="Symbol" w:cs="Symbol" w:hint="default"/>
        <w:b w:val="0"/>
        <w:bCs w:val="0"/>
        <w:i w:val="0"/>
        <w:iCs w:val="0"/>
        <w:spacing w:val="0"/>
        <w:w w:val="100"/>
        <w:sz w:val="22"/>
        <w:szCs w:val="22"/>
        <w:lang w:val="en-US" w:eastAsia="en-US" w:bidi="ar-SA"/>
      </w:rPr>
    </w:lvl>
    <w:lvl w:ilvl="2" w:tplc="4F362BB0">
      <w:numFmt w:val="bullet"/>
      <w:lvlText w:val="•"/>
      <w:lvlJc w:val="left"/>
      <w:pPr>
        <w:ind w:left="1200" w:hanging="356"/>
      </w:pPr>
      <w:rPr>
        <w:rFonts w:hint="default"/>
        <w:lang w:val="en-US" w:eastAsia="en-US" w:bidi="ar-SA"/>
      </w:rPr>
    </w:lvl>
    <w:lvl w:ilvl="3" w:tplc="6F64D7F6">
      <w:numFmt w:val="bullet"/>
      <w:lvlText w:val="•"/>
      <w:lvlJc w:val="left"/>
      <w:pPr>
        <w:ind w:left="2403" w:hanging="356"/>
      </w:pPr>
      <w:rPr>
        <w:rFonts w:hint="default"/>
        <w:lang w:val="en-US" w:eastAsia="en-US" w:bidi="ar-SA"/>
      </w:rPr>
    </w:lvl>
    <w:lvl w:ilvl="4" w:tplc="AEC07030">
      <w:numFmt w:val="bullet"/>
      <w:lvlText w:val="•"/>
      <w:lvlJc w:val="left"/>
      <w:pPr>
        <w:ind w:left="3606" w:hanging="356"/>
      </w:pPr>
      <w:rPr>
        <w:rFonts w:hint="default"/>
        <w:lang w:val="en-US" w:eastAsia="en-US" w:bidi="ar-SA"/>
      </w:rPr>
    </w:lvl>
    <w:lvl w:ilvl="5" w:tplc="3D5C78B8">
      <w:numFmt w:val="bullet"/>
      <w:lvlText w:val="•"/>
      <w:lvlJc w:val="left"/>
      <w:pPr>
        <w:ind w:left="4809" w:hanging="356"/>
      </w:pPr>
      <w:rPr>
        <w:rFonts w:hint="default"/>
        <w:lang w:val="en-US" w:eastAsia="en-US" w:bidi="ar-SA"/>
      </w:rPr>
    </w:lvl>
    <w:lvl w:ilvl="6" w:tplc="A5403038">
      <w:numFmt w:val="bullet"/>
      <w:lvlText w:val="•"/>
      <w:lvlJc w:val="left"/>
      <w:pPr>
        <w:ind w:left="6013" w:hanging="356"/>
      </w:pPr>
      <w:rPr>
        <w:rFonts w:hint="default"/>
        <w:lang w:val="en-US" w:eastAsia="en-US" w:bidi="ar-SA"/>
      </w:rPr>
    </w:lvl>
    <w:lvl w:ilvl="7" w:tplc="5AF025E6">
      <w:numFmt w:val="bullet"/>
      <w:lvlText w:val="•"/>
      <w:lvlJc w:val="left"/>
      <w:pPr>
        <w:ind w:left="7216" w:hanging="356"/>
      </w:pPr>
      <w:rPr>
        <w:rFonts w:hint="default"/>
        <w:lang w:val="en-US" w:eastAsia="en-US" w:bidi="ar-SA"/>
      </w:rPr>
    </w:lvl>
    <w:lvl w:ilvl="8" w:tplc="2F820C4A">
      <w:numFmt w:val="bullet"/>
      <w:lvlText w:val="•"/>
      <w:lvlJc w:val="left"/>
      <w:pPr>
        <w:ind w:left="8419" w:hanging="356"/>
      </w:pPr>
      <w:rPr>
        <w:rFonts w:hint="default"/>
        <w:lang w:val="en-US" w:eastAsia="en-US" w:bidi="ar-SA"/>
      </w:rPr>
    </w:lvl>
  </w:abstractNum>
  <w:abstractNum w:abstractNumId="2" w15:restartNumberingAfterBreak="0">
    <w:nsid w:val="4DEC2E87"/>
    <w:multiLevelType w:val="hybridMultilevel"/>
    <w:tmpl w:val="491AC004"/>
    <w:lvl w:ilvl="0" w:tplc="11D687DC">
      <w:start w:val="1"/>
      <w:numFmt w:val="decimal"/>
      <w:lvlText w:val="%1)"/>
      <w:lvlJc w:val="left"/>
      <w:pPr>
        <w:ind w:left="1000" w:hanging="231"/>
        <w:jc w:val="left"/>
      </w:pPr>
      <w:rPr>
        <w:rFonts w:ascii="Calibri" w:eastAsia="Calibri" w:hAnsi="Calibri" w:cs="Calibri" w:hint="default"/>
        <w:b w:val="0"/>
        <w:bCs w:val="0"/>
        <w:i w:val="0"/>
        <w:iCs w:val="0"/>
        <w:spacing w:val="0"/>
        <w:w w:val="100"/>
        <w:sz w:val="22"/>
        <w:szCs w:val="22"/>
        <w:lang w:val="en-US" w:eastAsia="en-US" w:bidi="ar-SA"/>
      </w:rPr>
    </w:lvl>
    <w:lvl w:ilvl="1" w:tplc="AB1AB534">
      <w:numFmt w:val="bullet"/>
      <w:lvlText w:val="•"/>
      <w:lvlJc w:val="left"/>
      <w:pPr>
        <w:ind w:left="1982" w:hanging="231"/>
      </w:pPr>
      <w:rPr>
        <w:rFonts w:hint="default"/>
        <w:lang w:val="en-US" w:eastAsia="en-US" w:bidi="ar-SA"/>
      </w:rPr>
    </w:lvl>
    <w:lvl w:ilvl="2" w:tplc="3E443E90">
      <w:numFmt w:val="bullet"/>
      <w:lvlText w:val="•"/>
      <w:lvlJc w:val="left"/>
      <w:pPr>
        <w:ind w:left="2965" w:hanging="231"/>
      </w:pPr>
      <w:rPr>
        <w:rFonts w:hint="default"/>
        <w:lang w:val="en-US" w:eastAsia="en-US" w:bidi="ar-SA"/>
      </w:rPr>
    </w:lvl>
    <w:lvl w:ilvl="3" w:tplc="92DC6DE2">
      <w:numFmt w:val="bullet"/>
      <w:lvlText w:val="•"/>
      <w:lvlJc w:val="left"/>
      <w:pPr>
        <w:ind w:left="3947" w:hanging="231"/>
      </w:pPr>
      <w:rPr>
        <w:rFonts w:hint="default"/>
        <w:lang w:val="en-US" w:eastAsia="en-US" w:bidi="ar-SA"/>
      </w:rPr>
    </w:lvl>
    <w:lvl w:ilvl="4" w:tplc="FE98C186">
      <w:numFmt w:val="bullet"/>
      <w:lvlText w:val="•"/>
      <w:lvlJc w:val="left"/>
      <w:pPr>
        <w:ind w:left="4930" w:hanging="231"/>
      </w:pPr>
      <w:rPr>
        <w:rFonts w:hint="default"/>
        <w:lang w:val="en-US" w:eastAsia="en-US" w:bidi="ar-SA"/>
      </w:rPr>
    </w:lvl>
    <w:lvl w:ilvl="5" w:tplc="CFB26FB6">
      <w:numFmt w:val="bullet"/>
      <w:lvlText w:val="•"/>
      <w:lvlJc w:val="left"/>
      <w:pPr>
        <w:ind w:left="5913" w:hanging="231"/>
      </w:pPr>
      <w:rPr>
        <w:rFonts w:hint="default"/>
        <w:lang w:val="en-US" w:eastAsia="en-US" w:bidi="ar-SA"/>
      </w:rPr>
    </w:lvl>
    <w:lvl w:ilvl="6" w:tplc="FF389F2C">
      <w:numFmt w:val="bullet"/>
      <w:lvlText w:val="•"/>
      <w:lvlJc w:val="left"/>
      <w:pPr>
        <w:ind w:left="6895" w:hanging="231"/>
      </w:pPr>
      <w:rPr>
        <w:rFonts w:hint="default"/>
        <w:lang w:val="en-US" w:eastAsia="en-US" w:bidi="ar-SA"/>
      </w:rPr>
    </w:lvl>
    <w:lvl w:ilvl="7" w:tplc="E93E7496">
      <w:numFmt w:val="bullet"/>
      <w:lvlText w:val="•"/>
      <w:lvlJc w:val="left"/>
      <w:pPr>
        <w:ind w:left="7878" w:hanging="231"/>
      </w:pPr>
      <w:rPr>
        <w:rFonts w:hint="default"/>
        <w:lang w:val="en-US" w:eastAsia="en-US" w:bidi="ar-SA"/>
      </w:rPr>
    </w:lvl>
    <w:lvl w:ilvl="8" w:tplc="0AB63BDC">
      <w:numFmt w:val="bullet"/>
      <w:lvlText w:val="•"/>
      <w:lvlJc w:val="left"/>
      <w:pPr>
        <w:ind w:left="8861" w:hanging="231"/>
      </w:pPr>
      <w:rPr>
        <w:rFonts w:hint="default"/>
        <w:lang w:val="en-US" w:eastAsia="en-US" w:bidi="ar-SA"/>
      </w:rPr>
    </w:lvl>
  </w:abstractNum>
  <w:abstractNum w:abstractNumId="3" w15:restartNumberingAfterBreak="0">
    <w:nsid w:val="5158753C"/>
    <w:multiLevelType w:val="hybridMultilevel"/>
    <w:tmpl w:val="9C7CD1E4"/>
    <w:lvl w:ilvl="0" w:tplc="BB02CFAE">
      <w:start w:val="1"/>
      <w:numFmt w:val="decimal"/>
      <w:lvlText w:val="%1)"/>
      <w:lvlJc w:val="left"/>
      <w:pPr>
        <w:ind w:left="1228" w:hanging="228"/>
        <w:jc w:val="left"/>
      </w:pPr>
      <w:rPr>
        <w:rFonts w:ascii="Calibri" w:eastAsia="Calibri" w:hAnsi="Calibri" w:cs="Calibri" w:hint="default"/>
        <w:b w:val="0"/>
        <w:bCs w:val="0"/>
        <w:i w:val="0"/>
        <w:iCs w:val="0"/>
        <w:spacing w:val="0"/>
        <w:w w:val="100"/>
        <w:sz w:val="22"/>
        <w:szCs w:val="22"/>
        <w:lang w:val="en-US" w:eastAsia="en-US" w:bidi="ar-SA"/>
      </w:rPr>
    </w:lvl>
    <w:lvl w:ilvl="1" w:tplc="DE806C34">
      <w:numFmt w:val="bullet"/>
      <w:lvlText w:val="•"/>
      <w:lvlJc w:val="left"/>
      <w:pPr>
        <w:ind w:left="2180" w:hanging="228"/>
      </w:pPr>
      <w:rPr>
        <w:rFonts w:hint="default"/>
        <w:lang w:val="en-US" w:eastAsia="en-US" w:bidi="ar-SA"/>
      </w:rPr>
    </w:lvl>
    <w:lvl w:ilvl="2" w:tplc="886884FA">
      <w:numFmt w:val="bullet"/>
      <w:lvlText w:val="•"/>
      <w:lvlJc w:val="left"/>
      <w:pPr>
        <w:ind w:left="3141" w:hanging="228"/>
      </w:pPr>
      <w:rPr>
        <w:rFonts w:hint="default"/>
        <w:lang w:val="en-US" w:eastAsia="en-US" w:bidi="ar-SA"/>
      </w:rPr>
    </w:lvl>
    <w:lvl w:ilvl="3" w:tplc="0142AFCA">
      <w:numFmt w:val="bullet"/>
      <w:lvlText w:val="•"/>
      <w:lvlJc w:val="left"/>
      <w:pPr>
        <w:ind w:left="4101" w:hanging="228"/>
      </w:pPr>
      <w:rPr>
        <w:rFonts w:hint="default"/>
        <w:lang w:val="en-US" w:eastAsia="en-US" w:bidi="ar-SA"/>
      </w:rPr>
    </w:lvl>
    <w:lvl w:ilvl="4" w:tplc="753042DE">
      <w:numFmt w:val="bullet"/>
      <w:lvlText w:val="•"/>
      <w:lvlJc w:val="left"/>
      <w:pPr>
        <w:ind w:left="5062" w:hanging="228"/>
      </w:pPr>
      <w:rPr>
        <w:rFonts w:hint="default"/>
        <w:lang w:val="en-US" w:eastAsia="en-US" w:bidi="ar-SA"/>
      </w:rPr>
    </w:lvl>
    <w:lvl w:ilvl="5" w:tplc="A9C690D8">
      <w:numFmt w:val="bullet"/>
      <w:lvlText w:val="•"/>
      <w:lvlJc w:val="left"/>
      <w:pPr>
        <w:ind w:left="6023" w:hanging="228"/>
      </w:pPr>
      <w:rPr>
        <w:rFonts w:hint="default"/>
        <w:lang w:val="en-US" w:eastAsia="en-US" w:bidi="ar-SA"/>
      </w:rPr>
    </w:lvl>
    <w:lvl w:ilvl="6" w:tplc="1DE4064A">
      <w:numFmt w:val="bullet"/>
      <w:lvlText w:val="•"/>
      <w:lvlJc w:val="left"/>
      <w:pPr>
        <w:ind w:left="6983" w:hanging="228"/>
      </w:pPr>
      <w:rPr>
        <w:rFonts w:hint="default"/>
        <w:lang w:val="en-US" w:eastAsia="en-US" w:bidi="ar-SA"/>
      </w:rPr>
    </w:lvl>
    <w:lvl w:ilvl="7" w:tplc="8C088778">
      <w:numFmt w:val="bullet"/>
      <w:lvlText w:val="•"/>
      <w:lvlJc w:val="left"/>
      <w:pPr>
        <w:ind w:left="7944" w:hanging="228"/>
      </w:pPr>
      <w:rPr>
        <w:rFonts w:hint="default"/>
        <w:lang w:val="en-US" w:eastAsia="en-US" w:bidi="ar-SA"/>
      </w:rPr>
    </w:lvl>
    <w:lvl w:ilvl="8" w:tplc="6C546F56">
      <w:numFmt w:val="bullet"/>
      <w:lvlText w:val="•"/>
      <w:lvlJc w:val="left"/>
      <w:pPr>
        <w:ind w:left="8905" w:hanging="228"/>
      </w:pPr>
      <w:rPr>
        <w:rFonts w:hint="default"/>
        <w:lang w:val="en-US" w:eastAsia="en-US" w:bidi="ar-SA"/>
      </w:rPr>
    </w:lvl>
  </w:abstractNum>
  <w:abstractNum w:abstractNumId="4" w15:restartNumberingAfterBreak="0">
    <w:nsid w:val="538B4333"/>
    <w:multiLevelType w:val="hybridMultilevel"/>
    <w:tmpl w:val="5A782FB8"/>
    <w:lvl w:ilvl="0" w:tplc="29085EC2">
      <w:numFmt w:val="bullet"/>
      <w:lvlText w:val=""/>
      <w:lvlJc w:val="left"/>
      <w:pPr>
        <w:ind w:left="1250" w:hanging="411"/>
      </w:pPr>
      <w:rPr>
        <w:rFonts w:ascii="Symbol" w:eastAsia="Symbol" w:hAnsi="Symbol" w:cs="Symbol" w:hint="default"/>
        <w:b w:val="0"/>
        <w:bCs w:val="0"/>
        <w:i w:val="0"/>
        <w:iCs w:val="0"/>
        <w:spacing w:val="0"/>
        <w:w w:val="100"/>
        <w:sz w:val="22"/>
        <w:szCs w:val="22"/>
        <w:lang w:val="en-US" w:eastAsia="en-US" w:bidi="ar-SA"/>
      </w:rPr>
    </w:lvl>
    <w:lvl w:ilvl="1" w:tplc="9244BF84">
      <w:numFmt w:val="bullet"/>
      <w:lvlText w:val="•"/>
      <w:lvlJc w:val="left"/>
      <w:pPr>
        <w:ind w:left="2216" w:hanging="411"/>
      </w:pPr>
      <w:rPr>
        <w:rFonts w:hint="default"/>
        <w:lang w:val="en-US" w:eastAsia="en-US" w:bidi="ar-SA"/>
      </w:rPr>
    </w:lvl>
    <w:lvl w:ilvl="2" w:tplc="A3D6DB7C">
      <w:numFmt w:val="bullet"/>
      <w:lvlText w:val="•"/>
      <w:lvlJc w:val="left"/>
      <w:pPr>
        <w:ind w:left="3173" w:hanging="411"/>
      </w:pPr>
      <w:rPr>
        <w:rFonts w:hint="default"/>
        <w:lang w:val="en-US" w:eastAsia="en-US" w:bidi="ar-SA"/>
      </w:rPr>
    </w:lvl>
    <w:lvl w:ilvl="3" w:tplc="E7BE2624">
      <w:numFmt w:val="bullet"/>
      <w:lvlText w:val="•"/>
      <w:lvlJc w:val="left"/>
      <w:pPr>
        <w:ind w:left="4129" w:hanging="411"/>
      </w:pPr>
      <w:rPr>
        <w:rFonts w:hint="default"/>
        <w:lang w:val="en-US" w:eastAsia="en-US" w:bidi="ar-SA"/>
      </w:rPr>
    </w:lvl>
    <w:lvl w:ilvl="4" w:tplc="87CAB74E">
      <w:numFmt w:val="bullet"/>
      <w:lvlText w:val="•"/>
      <w:lvlJc w:val="left"/>
      <w:pPr>
        <w:ind w:left="5086" w:hanging="411"/>
      </w:pPr>
      <w:rPr>
        <w:rFonts w:hint="default"/>
        <w:lang w:val="en-US" w:eastAsia="en-US" w:bidi="ar-SA"/>
      </w:rPr>
    </w:lvl>
    <w:lvl w:ilvl="5" w:tplc="D97C034E">
      <w:numFmt w:val="bullet"/>
      <w:lvlText w:val="•"/>
      <w:lvlJc w:val="left"/>
      <w:pPr>
        <w:ind w:left="6043" w:hanging="411"/>
      </w:pPr>
      <w:rPr>
        <w:rFonts w:hint="default"/>
        <w:lang w:val="en-US" w:eastAsia="en-US" w:bidi="ar-SA"/>
      </w:rPr>
    </w:lvl>
    <w:lvl w:ilvl="6" w:tplc="494074DC">
      <w:numFmt w:val="bullet"/>
      <w:lvlText w:val="•"/>
      <w:lvlJc w:val="left"/>
      <w:pPr>
        <w:ind w:left="6999" w:hanging="411"/>
      </w:pPr>
      <w:rPr>
        <w:rFonts w:hint="default"/>
        <w:lang w:val="en-US" w:eastAsia="en-US" w:bidi="ar-SA"/>
      </w:rPr>
    </w:lvl>
    <w:lvl w:ilvl="7" w:tplc="8DB4C5FE">
      <w:numFmt w:val="bullet"/>
      <w:lvlText w:val="•"/>
      <w:lvlJc w:val="left"/>
      <w:pPr>
        <w:ind w:left="7956" w:hanging="411"/>
      </w:pPr>
      <w:rPr>
        <w:rFonts w:hint="default"/>
        <w:lang w:val="en-US" w:eastAsia="en-US" w:bidi="ar-SA"/>
      </w:rPr>
    </w:lvl>
    <w:lvl w:ilvl="8" w:tplc="5952164E">
      <w:numFmt w:val="bullet"/>
      <w:lvlText w:val="•"/>
      <w:lvlJc w:val="left"/>
      <w:pPr>
        <w:ind w:left="8913" w:hanging="411"/>
      </w:pPr>
      <w:rPr>
        <w:rFonts w:hint="default"/>
        <w:lang w:val="en-US" w:eastAsia="en-US" w:bidi="ar-SA"/>
      </w:rPr>
    </w:lvl>
  </w:abstractNum>
  <w:abstractNum w:abstractNumId="5" w15:restartNumberingAfterBreak="0">
    <w:nsid w:val="7DBE3717"/>
    <w:multiLevelType w:val="hybridMultilevel"/>
    <w:tmpl w:val="45AE7C2C"/>
    <w:lvl w:ilvl="0" w:tplc="29EE1096">
      <w:numFmt w:val="bullet"/>
      <w:lvlText w:val=""/>
      <w:lvlJc w:val="left"/>
      <w:pPr>
        <w:ind w:left="839" w:hanging="361"/>
      </w:pPr>
      <w:rPr>
        <w:rFonts w:ascii="Symbol" w:eastAsia="Symbol" w:hAnsi="Symbol" w:cs="Symbol" w:hint="default"/>
        <w:b w:val="0"/>
        <w:bCs w:val="0"/>
        <w:i w:val="0"/>
        <w:iCs w:val="0"/>
        <w:spacing w:val="0"/>
        <w:w w:val="100"/>
        <w:sz w:val="22"/>
        <w:szCs w:val="22"/>
        <w:lang w:val="en-US" w:eastAsia="en-US" w:bidi="ar-SA"/>
      </w:rPr>
    </w:lvl>
    <w:lvl w:ilvl="1" w:tplc="CD88856C">
      <w:numFmt w:val="bullet"/>
      <w:lvlText w:val="•"/>
      <w:lvlJc w:val="left"/>
      <w:pPr>
        <w:ind w:left="1838" w:hanging="361"/>
      </w:pPr>
      <w:rPr>
        <w:rFonts w:hint="default"/>
        <w:lang w:val="en-US" w:eastAsia="en-US" w:bidi="ar-SA"/>
      </w:rPr>
    </w:lvl>
    <w:lvl w:ilvl="2" w:tplc="F9E8F1A0">
      <w:numFmt w:val="bullet"/>
      <w:lvlText w:val="•"/>
      <w:lvlJc w:val="left"/>
      <w:pPr>
        <w:ind w:left="2837" w:hanging="361"/>
      </w:pPr>
      <w:rPr>
        <w:rFonts w:hint="default"/>
        <w:lang w:val="en-US" w:eastAsia="en-US" w:bidi="ar-SA"/>
      </w:rPr>
    </w:lvl>
    <w:lvl w:ilvl="3" w:tplc="474696A8">
      <w:numFmt w:val="bullet"/>
      <w:lvlText w:val="•"/>
      <w:lvlJc w:val="left"/>
      <w:pPr>
        <w:ind w:left="3835" w:hanging="361"/>
      </w:pPr>
      <w:rPr>
        <w:rFonts w:hint="default"/>
        <w:lang w:val="en-US" w:eastAsia="en-US" w:bidi="ar-SA"/>
      </w:rPr>
    </w:lvl>
    <w:lvl w:ilvl="4" w:tplc="1960F8B2">
      <w:numFmt w:val="bullet"/>
      <w:lvlText w:val="•"/>
      <w:lvlJc w:val="left"/>
      <w:pPr>
        <w:ind w:left="4834" w:hanging="361"/>
      </w:pPr>
      <w:rPr>
        <w:rFonts w:hint="default"/>
        <w:lang w:val="en-US" w:eastAsia="en-US" w:bidi="ar-SA"/>
      </w:rPr>
    </w:lvl>
    <w:lvl w:ilvl="5" w:tplc="76CA8BA0">
      <w:numFmt w:val="bullet"/>
      <w:lvlText w:val="•"/>
      <w:lvlJc w:val="left"/>
      <w:pPr>
        <w:ind w:left="5833" w:hanging="361"/>
      </w:pPr>
      <w:rPr>
        <w:rFonts w:hint="default"/>
        <w:lang w:val="en-US" w:eastAsia="en-US" w:bidi="ar-SA"/>
      </w:rPr>
    </w:lvl>
    <w:lvl w:ilvl="6" w:tplc="0A14E16C">
      <w:numFmt w:val="bullet"/>
      <w:lvlText w:val="•"/>
      <w:lvlJc w:val="left"/>
      <w:pPr>
        <w:ind w:left="6831" w:hanging="361"/>
      </w:pPr>
      <w:rPr>
        <w:rFonts w:hint="default"/>
        <w:lang w:val="en-US" w:eastAsia="en-US" w:bidi="ar-SA"/>
      </w:rPr>
    </w:lvl>
    <w:lvl w:ilvl="7" w:tplc="8EAA7194">
      <w:numFmt w:val="bullet"/>
      <w:lvlText w:val="•"/>
      <w:lvlJc w:val="left"/>
      <w:pPr>
        <w:ind w:left="7830" w:hanging="361"/>
      </w:pPr>
      <w:rPr>
        <w:rFonts w:hint="default"/>
        <w:lang w:val="en-US" w:eastAsia="en-US" w:bidi="ar-SA"/>
      </w:rPr>
    </w:lvl>
    <w:lvl w:ilvl="8" w:tplc="D8AE164A">
      <w:numFmt w:val="bullet"/>
      <w:lvlText w:val="•"/>
      <w:lvlJc w:val="left"/>
      <w:pPr>
        <w:ind w:left="8829" w:hanging="361"/>
      </w:pPr>
      <w:rPr>
        <w:rFonts w:hint="default"/>
        <w:lang w:val="en-US" w:eastAsia="en-US" w:bidi="ar-SA"/>
      </w:rPr>
    </w:lvl>
  </w:abstractNum>
  <w:num w:numId="1" w16cid:durableId="1361512498">
    <w:abstractNumId w:val="4"/>
  </w:num>
  <w:num w:numId="2" w16cid:durableId="776220185">
    <w:abstractNumId w:val="3"/>
  </w:num>
  <w:num w:numId="3" w16cid:durableId="511722971">
    <w:abstractNumId w:val="2"/>
  </w:num>
  <w:num w:numId="4" w16cid:durableId="1178080479">
    <w:abstractNumId w:val="0"/>
  </w:num>
  <w:num w:numId="5" w16cid:durableId="1035888878">
    <w:abstractNumId w:val="5"/>
  </w:num>
  <w:num w:numId="6" w16cid:durableId="1544824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482"/>
    <w:rsid w:val="0003081F"/>
    <w:rsid w:val="00063D46"/>
    <w:rsid w:val="00304106"/>
    <w:rsid w:val="003174AC"/>
    <w:rsid w:val="006C769E"/>
    <w:rsid w:val="00886900"/>
    <w:rsid w:val="009505C5"/>
    <w:rsid w:val="00C21508"/>
    <w:rsid w:val="00CC4AC5"/>
    <w:rsid w:val="00E32040"/>
    <w:rsid w:val="00E56B78"/>
    <w:rsid w:val="00E92482"/>
    <w:rsid w:val="00EA22C0"/>
    <w:rsid w:val="00F430A7"/>
    <w:rsid w:val="00F63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32E96"/>
  <w15:docId w15:val="{4F1CF4E0-8743-42CD-8D26-66EA5A0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998" w:hanging="35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77"/>
      <w:ind w:left="204"/>
      <w:jc w:val="center"/>
    </w:pPr>
    <w:rPr>
      <w:b/>
      <w:bCs/>
      <w:sz w:val="96"/>
      <w:szCs w:val="96"/>
    </w:rPr>
  </w:style>
  <w:style w:type="paragraph" w:styleId="ListParagraph">
    <w:name w:val="List Paragraph"/>
    <w:basedOn w:val="Normal"/>
    <w:uiPriority w:val="1"/>
    <w:qFormat/>
    <w:pPr>
      <w:ind w:left="1197" w:hanging="355"/>
    </w:pPr>
  </w:style>
  <w:style w:type="paragraph" w:customStyle="1" w:styleId="TableParagraph">
    <w:name w:val="Table Paragraph"/>
    <w:basedOn w:val="Normal"/>
    <w:uiPriority w:val="1"/>
    <w:qFormat/>
    <w:pPr>
      <w:spacing w:line="268" w:lineRule="exact"/>
      <w:ind w:left="107"/>
    </w:pPr>
  </w:style>
  <w:style w:type="character" w:styleId="Hyperlink">
    <w:name w:val="Hyperlink"/>
    <w:basedOn w:val="DefaultParagraphFont"/>
    <w:uiPriority w:val="99"/>
    <w:unhideWhenUsed/>
    <w:rsid w:val="00886900"/>
    <w:rPr>
      <w:color w:val="0000FF" w:themeColor="hyperlink"/>
      <w:u w:val="single"/>
    </w:rPr>
  </w:style>
  <w:style w:type="character" w:styleId="UnresolvedMention">
    <w:name w:val="Unresolved Mention"/>
    <w:basedOn w:val="DefaultParagraphFont"/>
    <w:uiPriority w:val="99"/>
    <w:semiHidden/>
    <w:unhideWhenUsed/>
    <w:rsid w:val="00886900"/>
    <w:rPr>
      <w:color w:val="605E5C"/>
      <w:shd w:val="clear" w:color="auto" w:fill="E1DFDD"/>
    </w:rPr>
  </w:style>
  <w:style w:type="character" w:styleId="FollowedHyperlink">
    <w:name w:val="FollowedHyperlink"/>
    <w:basedOn w:val="DefaultParagraphFont"/>
    <w:uiPriority w:val="99"/>
    <w:semiHidden/>
    <w:unhideWhenUsed/>
    <w:rsid w:val="00F430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idscape.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nti-bullyingalliance.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line.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spcc.org.uk/" TargetMode="External"/><Relationship Id="rId4" Type="http://schemas.openxmlformats.org/officeDocument/2006/relationships/webSettings" Target="webSettings.xml"/><Relationship Id="rId9" Type="http://schemas.openxmlformats.org/officeDocument/2006/relationships/hyperlink" Target="https://anti-bullyingalliance.org.uk" TargetMode="External"/><Relationship Id="rId14" Type="http://schemas.openxmlformats.org/officeDocument/2006/relationships/hyperlink" Target="https://www.familyliv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2004</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tcraze</dc:creator>
  <cp:lastModifiedBy>Nikki Klingenberg</cp:lastModifiedBy>
  <cp:revision>2</cp:revision>
  <dcterms:created xsi:type="dcterms:W3CDTF">2024-02-07T11:57:00Z</dcterms:created>
  <dcterms:modified xsi:type="dcterms:W3CDTF">2024-02-07T11:57:00Z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2022-02-14T00:00:00Z</vt:filetime>
  </property>
  <property fmtid="{D5CDD505-2E9C-101B-9397-08002B2CF9AE}" pid="3" name="Creator">
    <vt:lpwstr>Microsoft® Word 2019</vt:lpwstr>
  </property>
  <property fmtid="{D5CDD505-2E9C-101B-9397-08002B2CF9AE}" pid="4" name="LastSaved">
    <vt:filetime>2024-01-17T00:00:00Z</vt:filetime>
  </property>
  <property fmtid="{D5CDD505-2E9C-101B-9397-08002B2CF9AE}" pid="5" name="Producer">
    <vt:lpwstr>Microsoft® Word 2019</vt:lpwstr>
  </property>
</Properties>
</file>